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9A6" w:rsidRDefault="00E34029">
      <w:r>
        <w:rPr>
          <w:rFonts w:ascii="Arial" w:hAnsi="Arial" w:cs="Arial"/>
          <w:color w:val="000000"/>
          <w:sz w:val="20"/>
          <w:szCs w:val="20"/>
        </w:rPr>
        <w:t xml:space="preserve">Ссылка на проект АР, АР1 лист 4, АР2 лист 4 </w:t>
      </w:r>
      <w:hyperlink r:id="rId4" w:tooltip="https://document-link.sarex.io/cd8300da-37a6-470c-afb5-c84fe4210464" w:history="1">
        <w:r>
          <w:rPr>
            <w:rStyle w:val="a3"/>
            <w:rFonts w:ascii="Arial" w:hAnsi="Arial" w:cs="Arial"/>
            <w:color w:val="006699"/>
            <w:sz w:val="20"/>
            <w:szCs w:val="20"/>
          </w:rPr>
          <w:t>https://document-link.sarex.io/cd8300da-37a6-470c-afb5-c84fe4210464</w:t>
        </w:r>
      </w:hyperlink>
      <w:r>
        <w:rPr>
          <w:rFonts w:ascii="Arial" w:hAnsi="Arial" w:cs="Arial"/>
          <w:color w:val="000000"/>
          <w:sz w:val="20"/>
          <w:szCs w:val="20"/>
        </w:rPr>
        <w:br/>
        <w:t xml:space="preserve">КЖ.0. б.с.1, лист 21 </w:t>
      </w:r>
      <w:hyperlink r:id="rId5" w:tooltip="https://document-link.sarex.io/eb862f58-7f3e-4304-9e81-7fc32a4bdc86" w:history="1">
        <w:r>
          <w:rPr>
            <w:rStyle w:val="a3"/>
            <w:rFonts w:ascii="Arial" w:hAnsi="Arial" w:cs="Arial"/>
            <w:color w:val="006699"/>
            <w:sz w:val="20"/>
            <w:szCs w:val="20"/>
          </w:rPr>
          <w:t>https://document-link.sarex.io/eb862f58-7f3e-4304-9e81-7fc32a4bdc86</w:t>
        </w:r>
      </w:hyperlink>
      <w:r>
        <w:rPr>
          <w:rFonts w:ascii="Arial" w:hAnsi="Arial" w:cs="Arial"/>
          <w:color w:val="000000"/>
          <w:sz w:val="20"/>
          <w:szCs w:val="20"/>
        </w:rPr>
        <w:br/>
        <w:t xml:space="preserve">КЖ.0. б.с.2, лист 29 </w:t>
      </w:r>
      <w:hyperlink r:id="rId6" w:tooltip="https://document-link.sarex.io/a2be7787-89f3-49e6-80eb-b47105ea7967" w:history="1">
        <w:r>
          <w:rPr>
            <w:rStyle w:val="a3"/>
            <w:rFonts w:ascii="Arial" w:hAnsi="Arial" w:cs="Arial"/>
            <w:color w:val="006699"/>
            <w:sz w:val="20"/>
            <w:szCs w:val="20"/>
          </w:rPr>
          <w:t>https://document-link.sarex.io/a2be7787-89f3-49e6-80eb-b47105ea7967</w:t>
        </w:r>
      </w:hyperlink>
      <w:r>
        <w:rPr>
          <w:rFonts w:ascii="Arial" w:hAnsi="Arial" w:cs="Arial"/>
          <w:color w:val="000000"/>
          <w:sz w:val="20"/>
          <w:szCs w:val="20"/>
        </w:rPr>
        <w:br/>
        <w:t xml:space="preserve">КЖ.1. б.с.1, лист 15, 17, 18, 19, 20 </w:t>
      </w:r>
      <w:hyperlink r:id="rId7" w:tooltip="https://document-link.sarex.io/b388f937-6e88-483e-a6de-3509116dd777" w:history="1">
        <w:r>
          <w:rPr>
            <w:rStyle w:val="a3"/>
            <w:rFonts w:ascii="Arial" w:hAnsi="Arial" w:cs="Arial"/>
            <w:color w:val="006699"/>
            <w:sz w:val="20"/>
            <w:szCs w:val="20"/>
          </w:rPr>
          <w:t>https://document-link.sarex.io/b388f937-6e88-483e-a6de-3509116dd777</w:t>
        </w:r>
      </w:hyperlink>
      <w:r>
        <w:rPr>
          <w:rFonts w:ascii="Arial" w:hAnsi="Arial" w:cs="Arial"/>
          <w:color w:val="000000"/>
          <w:sz w:val="20"/>
          <w:szCs w:val="20"/>
        </w:rPr>
        <w:br/>
        <w:t xml:space="preserve">КЖ.1. б.с.2, лист 15, 17, 18, 19, 20 </w:t>
      </w:r>
      <w:hyperlink r:id="rId8" w:tooltip="https://document-link.sarex.io/2e97d9e2-fa12-44e4-a029-ce4aa6394f24" w:history="1">
        <w:r>
          <w:rPr>
            <w:rStyle w:val="a3"/>
            <w:rFonts w:ascii="Arial" w:hAnsi="Arial" w:cs="Arial"/>
            <w:color w:val="006699"/>
            <w:sz w:val="20"/>
            <w:szCs w:val="20"/>
          </w:rPr>
          <w:t>https://document-link.sarex.io/2e97d9e2-fa12-44e4-a029-ce4aa6394f24</w:t>
        </w:r>
      </w:hyperlink>
      <w:r>
        <w:rPr>
          <w:rFonts w:ascii="Arial" w:hAnsi="Arial" w:cs="Arial"/>
          <w:color w:val="000000"/>
          <w:sz w:val="20"/>
          <w:szCs w:val="20"/>
        </w:rPr>
        <w:br/>
        <w:t xml:space="preserve">КЖ.2. б.с.1, лист 14 </w:t>
      </w:r>
      <w:hyperlink r:id="rId9" w:tooltip="https://document-link.sarex.io/8a9c4831-94b8-4365-bdcb-1bdce2bbfe07" w:history="1">
        <w:r>
          <w:rPr>
            <w:rStyle w:val="a3"/>
            <w:rFonts w:ascii="Arial" w:hAnsi="Arial" w:cs="Arial"/>
            <w:color w:val="006699"/>
            <w:sz w:val="20"/>
            <w:szCs w:val="20"/>
          </w:rPr>
          <w:t>https://document-link.sarex.io/8a9c4831-94b8-4365-bdcb-1bdce2bbfe07</w:t>
        </w:r>
      </w:hyperlink>
      <w:r>
        <w:rPr>
          <w:rFonts w:ascii="Arial" w:hAnsi="Arial" w:cs="Arial"/>
          <w:color w:val="000000"/>
          <w:sz w:val="20"/>
          <w:szCs w:val="20"/>
        </w:rPr>
        <w:br/>
        <w:t xml:space="preserve">КЖ.2. б.с.2, лист 12 </w:t>
      </w:r>
      <w:hyperlink r:id="rId10" w:tooltip="https://document-link.sarex.io/492a0f5e-a703-4f03-8d39-e4898fc87651" w:history="1">
        <w:r>
          <w:rPr>
            <w:rStyle w:val="a3"/>
            <w:rFonts w:ascii="Arial" w:hAnsi="Arial" w:cs="Arial"/>
            <w:color w:val="006699"/>
            <w:sz w:val="20"/>
            <w:szCs w:val="20"/>
          </w:rPr>
          <w:t>https://document-link.sarex.io/492a0f5e-a703-4f03-8d39-e4898fc87651</w:t>
        </w:r>
      </w:hyperlink>
      <w:bookmarkStart w:id="0" w:name="_GoBack"/>
      <w:bookmarkEnd w:id="0"/>
    </w:p>
    <w:sectPr w:rsidR="00737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14"/>
    <w:rsid w:val="00221FB4"/>
    <w:rsid w:val="00226CE2"/>
    <w:rsid w:val="00236D65"/>
    <w:rsid w:val="00431C56"/>
    <w:rsid w:val="0043342D"/>
    <w:rsid w:val="00437896"/>
    <w:rsid w:val="0049740C"/>
    <w:rsid w:val="006C00B3"/>
    <w:rsid w:val="007379A6"/>
    <w:rsid w:val="00742E39"/>
    <w:rsid w:val="00841D0A"/>
    <w:rsid w:val="0086074A"/>
    <w:rsid w:val="008A5B44"/>
    <w:rsid w:val="008C42C8"/>
    <w:rsid w:val="008E0714"/>
    <w:rsid w:val="0092667A"/>
    <w:rsid w:val="00937C00"/>
    <w:rsid w:val="00995C8A"/>
    <w:rsid w:val="00A85345"/>
    <w:rsid w:val="00AB1540"/>
    <w:rsid w:val="00B14E1E"/>
    <w:rsid w:val="00B27773"/>
    <w:rsid w:val="00B87526"/>
    <w:rsid w:val="00BF42A7"/>
    <w:rsid w:val="00D73C49"/>
    <w:rsid w:val="00DF19FA"/>
    <w:rsid w:val="00DF6032"/>
    <w:rsid w:val="00E34029"/>
    <w:rsid w:val="00F4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0006D-AA87-49B6-8679-6AA1B366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40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2e97d9e2-fa12-44e4-a029-ce4aa6394f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ument-link.sarex.io/b388f937-6e88-483e-a6de-3509116dd77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ument-link.sarex.io/a2be7787-89f3-49e6-80eb-b47105ea79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ument-link.sarex.io/eb862f58-7f3e-4304-9e81-7fc32a4bdc86" TargetMode="External"/><Relationship Id="rId10" Type="http://schemas.openxmlformats.org/officeDocument/2006/relationships/hyperlink" Target="https://document-link.sarex.io/492a0f5e-a703-4f03-8d39-e4898fc87651" TargetMode="External"/><Relationship Id="rId4" Type="http://schemas.openxmlformats.org/officeDocument/2006/relationships/hyperlink" Target="https://document-link.sarex.io/cd8300da-37a6-470c-afb5-c84fe4210464" TargetMode="External"/><Relationship Id="rId9" Type="http://schemas.openxmlformats.org/officeDocument/2006/relationships/hyperlink" Target="https://document-link.sarex.io/8a9c4831-94b8-4365-bdcb-1bdce2bbfe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Гобанова Анастасия Анатольевна</dc:creator>
  <cp:keywords/>
  <dc:description/>
  <cp:lastModifiedBy>Гобанова Анастасия Анатольевна</cp:lastModifiedBy>
  <cp:revision>2</cp:revision>
  <dcterms:created xsi:type="dcterms:W3CDTF">2025-05-07T09:28:00Z</dcterms:created>
  <dcterms:modified xsi:type="dcterms:W3CDTF">2025-05-07T09:28:00Z</dcterms:modified>
</cp:coreProperties>
</file>