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Директор обособленного подразделения г. Новосибирск</w:t>
      </w:r>
    </w:p>
    <w:p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977"/>
      </w:tblGrid>
      <w:tr w:rsidR="007B094A" w:rsidTr="005C22E1">
        <w:trPr>
          <w:trHeight w:val="291"/>
        </w:trPr>
        <w:tc>
          <w:tcPr>
            <w:tcW w:w="3242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77" w:type="dxa"/>
            <w:shd w:val="clear" w:color="auto" w:fill="auto"/>
          </w:tcPr>
          <w:p w:rsidR="007B094A" w:rsidRDefault="00F90BBB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ростверка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1B362F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1B362F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г. Новосибирск, Ленинский район, ул. Спортивная 21/1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65901">
              <w:rPr>
                <w:rFonts w:ascii="Arial" w:hAnsi="Arial" w:cs="Arial"/>
                <w:sz w:val="22"/>
                <w:szCs w:val="22"/>
              </w:rPr>
              <w:t>01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F90BBB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.2025</w:t>
            </w:r>
          </w:p>
          <w:p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BBB">
              <w:rPr>
                <w:rFonts w:ascii="Arial" w:hAnsi="Arial" w:cs="Arial"/>
                <w:sz w:val="22"/>
                <w:szCs w:val="22"/>
              </w:rPr>
              <w:t>15.0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607411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1B362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36ККП-29/12-2021/2-КЖ.0</w:t>
            </w:r>
          </w:p>
          <w:p w:rsidR="001B362F" w:rsidRDefault="001B362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7019-КЖ.0 л.3 </w:t>
            </w:r>
          </w:p>
          <w:p w:rsidR="001B362F" w:rsidRDefault="001B362F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B362F">
              <w:rPr>
                <w:rFonts w:ascii="Arial" w:hAnsi="Arial" w:cs="Arial"/>
                <w:sz w:val="22"/>
                <w:szCs w:val="22"/>
              </w:rPr>
              <w:t>https://document-link.sarex.io/22253ce0-055e-4710-9020-dab8195c650c</w:t>
            </w:r>
          </w:p>
          <w:p w:rsidR="001B362F" w:rsidRPr="005C4996" w:rsidRDefault="001B362F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31463B" w:rsidRPr="00FB18DC" w:rsidRDefault="00F90BBB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Согласно приложенной ведомости объемов работ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2F626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2F626D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F3" w:rsidRDefault="00BE1DF3" w:rsidP="00C94D67">
      <w:r>
        <w:separator/>
      </w:r>
    </w:p>
  </w:endnote>
  <w:endnote w:type="continuationSeparator" w:id="0">
    <w:p w:rsidR="00BE1DF3" w:rsidRDefault="00BE1DF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F3" w:rsidRDefault="00BE1DF3" w:rsidP="00C94D67">
      <w:r>
        <w:separator/>
      </w:r>
    </w:p>
  </w:footnote>
  <w:footnote w:type="continuationSeparator" w:id="0">
    <w:p w:rsidR="00BE1DF3" w:rsidRDefault="00BE1DF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7437EA3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4CF1"/>
    <w:rsid w:val="00107926"/>
    <w:rsid w:val="00127D08"/>
    <w:rsid w:val="00192B87"/>
    <w:rsid w:val="001B362F"/>
    <w:rsid w:val="001D32B2"/>
    <w:rsid w:val="001E487B"/>
    <w:rsid w:val="001E5FC4"/>
    <w:rsid w:val="00240A01"/>
    <w:rsid w:val="00267E02"/>
    <w:rsid w:val="002C3D0E"/>
    <w:rsid w:val="002E6584"/>
    <w:rsid w:val="002F0825"/>
    <w:rsid w:val="002F626D"/>
    <w:rsid w:val="00304E16"/>
    <w:rsid w:val="0031463B"/>
    <w:rsid w:val="003207A8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22E1"/>
    <w:rsid w:val="005C4996"/>
    <w:rsid w:val="005D5768"/>
    <w:rsid w:val="00607411"/>
    <w:rsid w:val="00637D01"/>
    <w:rsid w:val="006A7FC4"/>
    <w:rsid w:val="006D525C"/>
    <w:rsid w:val="007232E8"/>
    <w:rsid w:val="0076194A"/>
    <w:rsid w:val="00791E18"/>
    <w:rsid w:val="007B094A"/>
    <w:rsid w:val="00811F87"/>
    <w:rsid w:val="0081737B"/>
    <w:rsid w:val="00857B5E"/>
    <w:rsid w:val="008701AC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474C3"/>
    <w:rsid w:val="00A7415E"/>
    <w:rsid w:val="00AC1774"/>
    <w:rsid w:val="00AE0A54"/>
    <w:rsid w:val="00B002A6"/>
    <w:rsid w:val="00B95C7B"/>
    <w:rsid w:val="00BE1DF3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C6944"/>
    <w:rsid w:val="00E00E62"/>
    <w:rsid w:val="00E00E9D"/>
    <w:rsid w:val="00E2656C"/>
    <w:rsid w:val="00E67262"/>
    <w:rsid w:val="00E67645"/>
    <w:rsid w:val="00EE2B34"/>
    <w:rsid w:val="00EE7858"/>
    <w:rsid w:val="00F170A4"/>
    <w:rsid w:val="00F90BB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798E-131D-4B99-9CDB-285BAE62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4</cp:revision>
  <dcterms:created xsi:type="dcterms:W3CDTF">2025-10-06T10:25:00Z</dcterms:created>
  <dcterms:modified xsi:type="dcterms:W3CDTF">2025-10-07T04:04:00Z</dcterms:modified>
</cp:coreProperties>
</file>