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43428059" w14:textId="77777777" w:rsidR="005C3930" w:rsidRDefault="005C3930" w:rsidP="005C3930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6942BF74" w14:textId="77777777" w:rsidR="005C3930" w:rsidRDefault="005C3930" w:rsidP="005C3930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0B7BF46" w14:textId="77777777" w:rsidR="005C3930" w:rsidRDefault="005C3930" w:rsidP="005C3930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C3930">
        <w:trPr>
          <w:trHeight w:val="650"/>
        </w:trPr>
        <w:tc>
          <w:tcPr>
            <w:tcW w:w="9781" w:type="dxa"/>
            <w:shd w:val="clear" w:color="auto" w:fill="auto"/>
          </w:tcPr>
          <w:p w14:paraId="1D562865" w14:textId="7AEB3339" w:rsidR="005C3930" w:rsidRPr="005C3930" w:rsidRDefault="007B094A" w:rsidP="005C39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устройству </w:t>
            </w:r>
            <w:r w:rsidR="00B04FD7">
              <w:rPr>
                <w:rFonts w:ascii="Arial" w:hAnsi="Arial" w:cs="Arial"/>
                <w:b/>
                <w:bCs/>
                <w:sz w:val="22"/>
                <w:szCs w:val="22"/>
              </w:rPr>
              <w:t>внутренних систем электроосвещения и силового оборудования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5C3930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5C3930" w14:paraId="32DEDCA5" w14:textId="77777777" w:rsidTr="005C3930">
        <w:tc>
          <w:tcPr>
            <w:tcW w:w="2644" w:type="dxa"/>
            <w:gridSpan w:val="2"/>
            <w:shd w:val="clear" w:color="auto" w:fill="auto"/>
          </w:tcPr>
          <w:p w14:paraId="3431B91D" w14:textId="77777777" w:rsidR="005C3930" w:rsidRDefault="005C3930" w:rsidP="005C3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6E10BEAD" w:rsidR="005C3930" w:rsidRDefault="005C3930" w:rsidP="00CC50D5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5C3930" w14:paraId="4F7073F0" w14:textId="77777777" w:rsidTr="005C3930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5C3930" w:rsidRDefault="005C3930" w:rsidP="005C3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465C479C" w:rsidR="005C3930" w:rsidRDefault="005C3930" w:rsidP="00CC50D5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Николая Сотникова</w:t>
            </w:r>
          </w:p>
        </w:tc>
      </w:tr>
      <w:tr w:rsidR="007B094A" w14:paraId="6EDE153C" w14:textId="77777777" w:rsidTr="005C3930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5C3930">
        <w:tc>
          <w:tcPr>
            <w:tcW w:w="10053" w:type="dxa"/>
            <w:gridSpan w:val="3"/>
            <w:shd w:val="clear" w:color="auto" w:fill="auto"/>
          </w:tcPr>
          <w:p w14:paraId="58E18F7D" w14:textId="50CCF0CD" w:rsidR="007B094A" w:rsidRPr="008A4A8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8A4A8D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8A4A8D" w:rsidRPr="008A4A8D">
              <w:rPr>
                <w:rFonts w:ascii="Arial" w:hAnsi="Arial" w:cs="Arial"/>
                <w:sz w:val="22"/>
                <w:szCs w:val="22"/>
              </w:rPr>
              <w:t>1</w:t>
            </w:r>
            <w:r w:rsidR="00F56DD3">
              <w:rPr>
                <w:rFonts w:ascii="Arial" w:hAnsi="Arial" w:cs="Arial"/>
                <w:sz w:val="22"/>
                <w:szCs w:val="22"/>
              </w:rPr>
              <w:t>5</w:t>
            </w:r>
            <w:r w:rsidR="00E3161D" w:rsidRPr="008A4A8D">
              <w:rPr>
                <w:rFonts w:ascii="Arial" w:hAnsi="Arial" w:cs="Arial"/>
                <w:sz w:val="22"/>
                <w:szCs w:val="22"/>
              </w:rPr>
              <w:t>.0</w:t>
            </w:r>
            <w:r w:rsidR="00F56DD3">
              <w:rPr>
                <w:rFonts w:ascii="Arial" w:hAnsi="Arial" w:cs="Arial"/>
                <w:sz w:val="22"/>
                <w:szCs w:val="22"/>
              </w:rPr>
              <w:t>8</w:t>
            </w:r>
            <w:r w:rsidR="00E45C6C" w:rsidRPr="008A4A8D">
              <w:rPr>
                <w:rFonts w:ascii="Arial" w:hAnsi="Arial" w:cs="Arial"/>
                <w:sz w:val="22"/>
                <w:szCs w:val="22"/>
              </w:rPr>
              <w:t>.2026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04A8F71" w14:textId="2D8113DA" w:rsidR="007B094A" w:rsidRDefault="007B094A" w:rsidP="00E3161D">
            <w:pPr>
              <w:rPr>
                <w:rFonts w:ascii="Arial" w:hAnsi="Arial" w:cs="Arial"/>
                <w:sz w:val="22"/>
                <w:szCs w:val="22"/>
              </w:rPr>
            </w:pPr>
            <w:r w:rsidRPr="008A4A8D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0B5CC2">
              <w:rPr>
                <w:rFonts w:ascii="Arial" w:hAnsi="Arial" w:cs="Arial"/>
                <w:sz w:val="22"/>
                <w:szCs w:val="22"/>
              </w:rPr>
              <w:t>3</w:t>
            </w:r>
            <w:r w:rsidR="00F56DD3">
              <w:rPr>
                <w:rFonts w:ascii="Arial" w:hAnsi="Arial" w:cs="Arial"/>
                <w:sz w:val="22"/>
                <w:szCs w:val="22"/>
              </w:rPr>
              <w:t>0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.</w:t>
            </w:r>
            <w:r w:rsidR="000B5CC2">
              <w:rPr>
                <w:rFonts w:ascii="Arial" w:hAnsi="Arial" w:cs="Arial"/>
                <w:sz w:val="22"/>
                <w:szCs w:val="22"/>
              </w:rPr>
              <w:t>10</w:t>
            </w:r>
            <w:r w:rsidR="00E45C6C" w:rsidRPr="008A4A8D">
              <w:rPr>
                <w:rFonts w:ascii="Arial" w:hAnsi="Arial" w:cs="Arial"/>
                <w:sz w:val="22"/>
                <w:szCs w:val="22"/>
              </w:rPr>
              <w:t>.2026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5C3930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5C3930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5C3930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5C3930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651DA1D8" w:rsidR="007B094A" w:rsidRPr="00226176" w:rsidRDefault="005C3930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CC50D5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5C3930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5C3930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694F3ABD" w14:textId="77777777" w:rsid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2E05568E" w14:textId="45DF3CBA" w:rsidR="006A1C3D" w:rsidRDefault="00F56DD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7018-ЭО</w:t>
            </w:r>
          </w:p>
          <w:p w14:paraId="69003706" w14:textId="6203D60F" w:rsidR="00F56DD3" w:rsidRDefault="000B5CC2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F56DD3" w:rsidRPr="00F63837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https://document-link.sarex.io/91c5595a-1357-4ef4-b285-b0679d454a88</w:t>
              </w:r>
            </w:hyperlink>
            <w:r w:rsidR="00F56D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696515" w14:textId="2B130CD4" w:rsidR="006A1C3D" w:rsidRPr="00F56DD3" w:rsidRDefault="00F56DD3" w:rsidP="006A1C3D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7018-ЭМ</w:t>
            </w:r>
          </w:p>
          <w:p w14:paraId="43604556" w14:textId="46349830" w:rsidR="006A1C3D" w:rsidRPr="00740603" w:rsidRDefault="000B5CC2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F56DD3" w:rsidRPr="00F63837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https://document-link.sarex.io/72c46133-310d-4e9e-8240-e74b0cfd1438</w:t>
              </w:r>
            </w:hyperlink>
            <w:r w:rsidR="00F56D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14:paraId="17720176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03EAAF3E" w:rsidR="00226176" w:rsidRPr="00226176" w:rsidRDefault="00F56DD3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Выполнить комплекс работ </w:t>
            </w:r>
            <w:r w:rsidR="00C562FA">
              <w:rPr>
                <w:rFonts w:ascii="Arial" w:hAnsi="Arial" w:cs="Arial"/>
                <w:sz w:val="22"/>
                <w:szCs w:val="22"/>
              </w:rPr>
              <w:t>по монтажу</w:t>
            </w:r>
            <w:r>
              <w:rPr>
                <w:rFonts w:ascii="Arial" w:hAnsi="Arial" w:cs="Arial"/>
                <w:sz w:val="22"/>
                <w:szCs w:val="22"/>
              </w:rPr>
              <w:t xml:space="preserve"> внутренних систем по </w:t>
            </w:r>
            <w:r w:rsidR="00C562FA">
              <w:rPr>
                <w:rFonts w:ascii="Arial" w:hAnsi="Arial" w:cs="Arial"/>
                <w:sz w:val="22"/>
                <w:szCs w:val="22"/>
              </w:rPr>
              <w:t>э</w:t>
            </w:r>
            <w:r>
              <w:rPr>
                <w:rFonts w:ascii="Arial" w:hAnsi="Arial" w:cs="Arial"/>
                <w:sz w:val="22"/>
                <w:szCs w:val="22"/>
              </w:rPr>
              <w:t>лектроосвещению и силовому электрооборудованию согласно проектной документации 7018-ЭО, 7018-ЭМ.</w:t>
            </w:r>
          </w:p>
          <w:p w14:paraId="5814223A" w14:textId="60396499" w:rsidR="007B094A" w:rsidRPr="00226176" w:rsidRDefault="00A00E2F" w:rsidP="00F56D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</w:tc>
      </w:tr>
      <w:tr w:rsidR="00155B0A" w:rsidRPr="00155B0A" w14:paraId="46DB1968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36954456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  <w:p w14:paraId="798584CE" w14:textId="3401D1DB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 xml:space="preserve">К коммерческому предложению приложить </w:t>
            </w:r>
            <w:r w:rsidR="00DD02F6">
              <w:rPr>
                <w:rFonts w:ascii="Arial" w:hAnsi="Arial" w:cs="Arial"/>
                <w:sz w:val="22"/>
                <w:szCs w:val="22"/>
              </w:rPr>
              <w:t>полный расчет договорной цены или локального сметного расчета (с предоставлением ресурсной ведомости).</w:t>
            </w:r>
          </w:p>
        </w:tc>
      </w:tr>
      <w:tr w:rsidR="007B094A" w14:paraId="5D974A8F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5C3930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5C3930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5C3930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5C3930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5C3930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09BD557B" w:rsidR="007B094A" w:rsidRPr="00BF1609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BF1609">
        <w:rPr>
          <w:rFonts w:ascii="Arial" w:hAnsi="Arial" w:cs="Arial"/>
          <w:noProof/>
          <w:sz w:val="22"/>
          <w:szCs w:val="22"/>
        </w:rPr>
        <w:t>Хамраева Наталья Александровна</w:t>
      </w:r>
    </w:p>
    <w:p w14:paraId="448F5217" w14:textId="60C38325" w:rsidR="007B094A" w:rsidRPr="00BF1609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</w:t>
      </w:r>
      <w:r w:rsidR="00BF1609" w:rsidRPr="00BF1609">
        <w:rPr>
          <w:rFonts w:ascii="Arial" w:hAnsi="Arial" w:cs="Arial"/>
          <w:noProof/>
          <w:sz w:val="22"/>
          <w:szCs w:val="22"/>
        </w:rPr>
        <w:t>908-951-2354</w:t>
      </w:r>
    </w:p>
    <w:p w14:paraId="494D1D50" w14:textId="6F5D2898" w:rsidR="007B094A" w:rsidRPr="00A41F89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A41F89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="00155B0A" w:rsidRPr="00A41F89">
        <w:rPr>
          <w:rFonts w:ascii="Arial" w:hAnsi="Arial" w:cs="Arial"/>
          <w:noProof/>
          <w:sz w:val="22"/>
          <w:szCs w:val="22"/>
        </w:rPr>
        <w:t xml:space="preserve"> </w:t>
      </w:r>
      <w:hyperlink r:id="rId9" w:history="1"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hamraeva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A41F89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A41F89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3D465A0C" w14:textId="261349BF" w:rsidR="001E487B" w:rsidRPr="00BF1609" w:rsidRDefault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sectPr w:rsidR="001E487B" w:rsidRPr="00BF1609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123F" w14:textId="77777777" w:rsidR="00484278" w:rsidRDefault="00484278" w:rsidP="00C94D67">
      <w:r>
        <w:separator/>
      </w:r>
    </w:p>
  </w:endnote>
  <w:endnote w:type="continuationSeparator" w:id="0">
    <w:p w14:paraId="786DEA2C" w14:textId="77777777" w:rsidR="00484278" w:rsidRDefault="00484278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9A2B" w14:textId="77777777" w:rsidR="00484278" w:rsidRDefault="00484278" w:rsidP="00C94D67">
      <w:r>
        <w:separator/>
      </w:r>
    </w:p>
  </w:footnote>
  <w:footnote w:type="continuationSeparator" w:id="0">
    <w:p w14:paraId="0A5AEBDF" w14:textId="77777777" w:rsidR="00484278" w:rsidRDefault="00484278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2B4BE58B" w14:textId="3FAB34BF" w:rsidR="00C94D67" w:rsidRPr="00BF1609" w:rsidRDefault="00C94D67" w:rsidP="00BF1609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2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67"/>
    <w:rsid w:val="00070FCF"/>
    <w:rsid w:val="000847F8"/>
    <w:rsid w:val="000B5CC2"/>
    <w:rsid w:val="0010276C"/>
    <w:rsid w:val="00121114"/>
    <w:rsid w:val="00155B0A"/>
    <w:rsid w:val="00164B88"/>
    <w:rsid w:val="00192875"/>
    <w:rsid w:val="001D32B2"/>
    <w:rsid w:val="001E487B"/>
    <w:rsid w:val="00226176"/>
    <w:rsid w:val="00283A5D"/>
    <w:rsid w:val="002B7A92"/>
    <w:rsid w:val="00354050"/>
    <w:rsid w:val="003B577E"/>
    <w:rsid w:val="00481DF9"/>
    <w:rsid w:val="00484278"/>
    <w:rsid w:val="0050295A"/>
    <w:rsid w:val="0051329D"/>
    <w:rsid w:val="00593B89"/>
    <w:rsid w:val="005C3930"/>
    <w:rsid w:val="005D5768"/>
    <w:rsid w:val="006A1C3D"/>
    <w:rsid w:val="006D5ACA"/>
    <w:rsid w:val="007223CB"/>
    <w:rsid w:val="00740603"/>
    <w:rsid w:val="007821EA"/>
    <w:rsid w:val="00791E18"/>
    <w:rsid w:val="007B094A"/>
    <w:rsid w:val="007C0A7C"/>
    <w:rsid w:val="007F7478"/>
    <w:rsid w:val="00837E73"/>
    <w:rsid w:val="008A4A8D"/>
    <w:rsid w:val="008D7780"/>
    <w:rsid w:val="00952E34"/>
    <w:rsid w:val="0096521D"/>
    <w:rsid w:val="009E4EA6"/>
    <w:rsid w:val="009E5213"/>
    <w:rsid w:val="00A00E2F"/>
    <w:rsid w:val="00A166F2"/>
    <w:rsid w:val="00A259CD"/>
    <w:rsid w:val="00A41F89"/>
    <w:rsid w:val="00A636C7"/>
    <w:rsid w:val="00AA54FB"/>
    <w:rsid w:val="00B04FD7"/>
    <w:rsid w:val="00BE305D"/>
    <w:rsid w:val="00BF1609"/>
    <w:rsid w:val="00C562FA"/>
    <w:rsid w:val="00C63DAF"/>
    <w:rsid w:val="00C857D2"/>
    <w:rsid w:val="00C86B95"/>
    <w:rsid w:val="00C94D67"/>
    <w:rsid w:val="00CC50D5"/>
    <w:rsid w:val="00CE3598"/>
    <w:rsid w:val="00D74FEE"/>
    <w:rsid w:val="00DB2702"/>
    <w:rsid w:val="00DD02F6"/>
    <w:rsid w:val="00E3161D"/>
    <w:rsid w:val="00E45C6C"/>
    <w:rsid w:val="00F0344D"/>
    <w:rsid w:val="00F1597A"/>
    <w:rsid w:val="00F5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5C3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72c46133-310d-4e9e-8240-e74b0cfd14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91c5595a-1357-4ef4-b285-b0679d454a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hamra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Хамраева Наталья Александровна</cp:lastModifiedBy>
  <cp:revision>8</cp:revision>
  <dcterms:created xsi:type="dcterms:W3CDTF">2026-04-20T10:01:00Z</dcterms:created>
  <dcterms:modified xsi:type="dcterms:W3CDTF">2026-04-21T11:23:00Z</dcterms:modified>
</cp:coreProperties>
</file>