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3D784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068FEC00" w14:textId="77777777" w:rsidR="00007B35" w:rsidRDefault="005C22E1" w:rsidP="005C22E1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5A5D7804" w14:textId="77777777" w:rsidR="00007B35" w:rsidRDefault="00007B35" w:rsidP="005C22E1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22E1">
        <w:rPr>
          <w:rFonts w:ascii="Arial" w:hAnsi="Arial" w:cs="Arial"/>
          <w:sz w:val="22"/>
          <w:szCs w:val="22"/>
        </w:rPr>
        <w:t>Балагаев Т.Ю.</w:t>
      </w:r>
    </w:p>
    <w:p w14:paraId="4ED21E40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6DDF4D32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2AA1701A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0E564F85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5"/>
        <w:gridCol w:w="7513"/>
      </w:tblGrid>
      <w:tr w:rsidR="007B094A" w14:paraId="53949A0D" w14:textId="77777777" w:rsidTr="009C2570">
        <w:trPr>
          <w:trHeight w:val="291"/>
        </w:trPr>
        <w:tc>
          <w:tcPr>
            <w:tcW w:w="1985" w:type="dxa"/>
            <w:shd w:val="clear" w:color="auto" w:fill="auto"/>
          </w:tcPr>
          <w:p w14:paraId="20354C07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7513" w:type="dxa"/>
            <w:shd w:val="clear" w:color="auto" w:fill="auto"/>
          </w:tcPr>
          <w:p w14:paraId="37B2708D" w14:textId="0DB1AC99" w:rsidR="007B094A" w:rsidRDefault="009C2570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570">
              <w:rPr>
                <w:rFonts w:ascii="Arial" w:hAnsi="Arial" w:cs="Arial"/>
                <w:b/>
                <w:bCs/>
                <w:sz w:val="22"/>
                <w:szCs w:val="22"/>
              </w:rPr>
              <w:t>Выполнение комплекса работ по поставке, монтажу лифтов</w:t>
            </w:r>
          </w:p>
        </w:tc>
      </w:tr>
    </w:tbl>
    <w:p w14:paraId="06E6D3D8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F3DF4E2" w14:textId="77777777" w:rsidTr="00D92D01">
        <w:tc>
          <w:tcPr>
            <w:tcW w:w="10173" w:type="dxa"/>
            <w:gridSpan w:val="3"/>
            <w:shd w:val="clear" w:color="auto" w:fill="F2F2F2"/>
          </w:tcPr>
          <w:p w14:paraId="6059C74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1C3E59C0" w14:textId="77777777" w:rsidTr="00D92D01">
        <w:tc>
          <w:tcPr>
            <w:tcW w:w="2660" w:type="dxa"/>
            <w:gridSpan w:val="2"/>
            <w:shd w:val="clear" w:color="auto" w:fill="auto"/>
          </w:tcPr>
          <w:p w14:paraId="36E86E00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0DD0BF0F" w14:textId="513E4003" w:rsidR="007B094A" w:rsidRDefault="004A3E9C" w:rsidP="00102055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 w:rsidR="00102055"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 w:rsidR="00102055"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Н</w:t>
            </w:r>
            <w:r w:rsidR="00102055">
              <w:rPr>
                <w:rFonts w:ascii="Arial" w:hAnsi="Arial" w:cs="Arial"/>
                <w:sz w:val="22"/>
                <w:szCs w:val="22"/>
              </w:rPr>
              <w:t>иколая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Сотникова в Кировском районе г. Новосибирска</w:t>
            </w:r>
          </w:p>
        </w:tc>
      </w:tr>
      <w:tr w:rsidR="007B094A" w14:paraId="2D110B92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1F05D02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3D101561" w14:textId="28870C76" w:rsidR="007B094A" w:rsidRDefault="009B4E8C" w:rsidP="00FF4503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 w:rsidR="00C31EE9"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 w:rsidR="00FF4503"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 w:rsidR="00FF4503">
              <w:rPr>
                <w:rFonts w:ascii="Arial" w:hAnsi="Arial" w:cs="Arial"/>
                <w:bCs/>
                <w:sz w:val="22"/>
                <w:szCs w:val="22"/>
              </w:rPr>
              <w:t>Н</w:t>
            </w:r>
            <w:r w:rsidR="00102055">
              <w:rPr>
                <w:rFonts w:ascii="Arial" w:hAnsi="Arial" w:cs="Arial"/>
                <w:bCs/>
                <w:sz w:val="22"/>
                <w:szCs w:val="22"/>
              </w:rPr>
              <w:t>иколая Сотникова</w:t>
            </w:r>
          </w:p>
        </w:tc>
      </w:tr>
      <w:tr w:rsidR="007B094A" w14:paraId="4AA0E1A5" w14:textId="77777777" w:rsidTr="00D92D01">
        <w:tc>
          <w:tcPr>
            <w:tcW w:w="10173" w:type="dxa"/>
            <w:gridSpan w:val="3"/>
            <w:shd w:val="clear" w:color="auto" w:fill="F2F2F2"/>
          </w:tcPr>
          <w:p w14:paraId="01F5B80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3A180676" w14:textId="77777777" w:rsidTr="00D92D01">
        <w:tc>
          <w:tcPr>
            <w:tcW w:w="10173" w:type="dxa"/>
            <w:gridSpan w:val="3"/>
            <w:shd w:val="clear" w:color="auto" w:fill="auto"/>
          </w:tcPr>
          <w:p w14:paraId="18FD4446" w14:textId="7B54C17D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95751D">
              <w:rPr>
                <w:rFonts w:ascii="Arial" w:hAnsi="Arial" w:cs="Arial"/>
                <w:sz w:val="22"/>
                <w:szCs w:val="22"/>
              </w:rPr>
              <w:t>19</w:t>
            </w:r>
            <w:r w:rsidR="00095C34">
              <w:rPr>
                <w:rFonts w:ascii="Arial" w:hAnsi="Arial" w:cs="Arial"/>
                <w:sz w:val="22"/>
                <w:szCs w:val="22"/>
              </w:rPr>
              <w:t>.</w:t>
            </w:r>
            <w:r w:rsidR="0095751D">
              <w:rPr>
                <w:rFonts w:ascii="Arial" w:hAnsi="Arial" w:cs="Arial"/>
                <w:sz w:val="22"/>
                <w:szCs w:val="22"/>
              </w:rPr>
              <w:t>05</w:t>
            </w:r>
            <w:r w:rsidR="00095C34">
              <w:rPr>
                <w:rFonts w:ascii="Arial" w:hAnsi="Arial" w:cs="Arial"/>
                <w:sz w:val="22"/>
                <w:szCs w:val="22"/>
              </w:rPr>
              <w:t>.202</w:t>
            </w:r>
            <w:r w:rsidR="0095751D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4730E6EE" w14:textId="44CE9F50" w:rsidR="007B094A" w:rsidRDefault="007B094A" w:rsidP="00F90B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0BBB">
              <w:rPr>
                <w:rFonts w:ascii="Arial" w:hAnsi="Arial" w:cs="Arial"/>
                <w:sz w:val="22"/>
                <w:szCs w:val="22"/>
              </w:rPr>
              <w:t>1</w:t>
            </w:r>
            <w:r w:rsidR="0095751D">
              <w:rPr>
                <w:rFonts w:ascii="Arial" w:hAnsi="Arial" w:cs="Arial"/>
                <w:sz w:val="22"/>
                <w:szCs w:val="22"/>
              </w:rPr>
              <w:t>8</w:t>
            </w:r>
            <w:r w:rsidR="00F90BBB">
              <w:rPr>
                <w:rFonts w:ascii="Arial" w:hAnsi="Arial" w:cs="Arial"/>
                <w:sz w:val="22"/>
                <w:szCs w:val="22"/>
              </w:rPr>
              <w:t>.0</w:t>
            </w:r>
            <w:r w:rsidR="0095751D">
              <w:rPr>
                <w:rFonts w:ascii="Arial" w:hAnsi="Arial" w:cs="Arial"/>
                <w:sz w:val="22"/>
                <w:szCs w:val="22"/>
              </w:rPr>
              <w:t>7</w:t>
            </w:r>
            <w:r w:rsidR="00095C34">
              <w:rPr>
                <w:rFonts w:ascii="Arial" w:hAnsi="Arial" w:cs="Arial"/>
                <w:sz w:val="22"/>
                <w:szCs w:val="22"/>
              </w:rPr>
              <w:t>.202</w:t>
            </w:r>
            <w:r w:rsidR="00F90BBB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B094A" w14:paraId="513B699B" w14:textId="77777777" w:rsidTr="00D92D01">
        <w:tc>
          <w:tcPr>
            <w:tcW w:w="10173" w:type="dxa"/>
            <w:gridSpan w:val="3"/>
            <w:shd w:val="clear" w:color="auto" w:fill="F2F2F2"/>
          </w:tcPr>
          <w:p w14:paraId="46BCBA14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E334E42" w14:textId="77777777" w:rsidTr="00D92D01">
        <w:tc>
          <w:tcPr>
            <w:tcW w:w="10173" w:type="dxa"/>
            <w:gridSpan w:val="3"/>
            <w:shd w:val="clear" w:color="auto" w:fill="auto"/>
          </w:tcPr>
          <w:p w14:paraId="6F4F3F10" w14:textId="0EAE7D76" w:rsidR="007B094A" w:rsidRPr="008979BC" w:rsidRDefault="008979BC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8979BC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формате расчета договорной цены или локального сметного расчета (ресурсную ведомость). Прописывать, что входит в стоимость работ.</w:t>
            </w:r>
          </w:p>
        </w:tc>
      </w:tr>
      <w:tr w:rsidR="007B094A" w14:paraId="4E40A93B" w14:textId="77777777" w:rsidTr="00D92D01">
        <w:tc>
          <w:tcPr>
            <w:tcW w:w="10173" w:type="dxa"/>
            <w:gridSpan w:val="3"/>
            <w:shd w:val="clear" w:color="auto" w:fill="F2F2F2"/>
          </w:tcPr>
          <w:p w14:paraId="214E2726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63C4A087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1A920C4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705ABAFE" w14:textId="77777777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</w:t>
            </w:r>
            <w:r w:rsidR="00F90BB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КС-3.</w:t>
            </w:r>
          </w:p>
        </w:tc>
      </w:tr>
      <w:tr w:rsidR="007B094A" w14:paraId="2307FC9B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094F376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3F0E4F60" w14:textId="77777777"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договоренности </w:t>
            </w:r>
            <w:r w:rsidR="00487E38">
              <w:rPr>
                <w:rFonts w:ascii="Arial" w:hAnsi="Arial" w:cs="Arial"/>
                <w:sz w:val="22"/>
                <w:szCs w:val="22"/>
              </w:rPr>
              <w:t>сторон</w:t>
            </w:r>
          </w:p>
        </w:tc>
      </w:tr>
      <w:tr w:rsidR="007B094A" w14:paraId="17B6C50E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04727AEA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6E203C1" w14:textId="0D0BCA1B" w:rsidR="007B094A" w:rsidRDefault="00364D0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="00607411" w:rsidRPr="00607411">
              <w:rPr>
                <w:rFonts w:ascii="Arial" w:hAnsi="Arial" w:cs="Arial"/>
                <w:sz w:val="22"/>
                <w:szCs w:val="22"/>
              </w:rPr>
              <w:t>0000005405536117255120482</w:t>
            </w:r>
          </w:p>
        </w:tc>
      </w:tr>
      <w:tr w:rsidR="007B094A" w14:paraId="1A623BB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B25791" w14:textId="77777777"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29D63955" w14:textId="77777777" w:rsidR="007B094A" w:rsidRPr="00024737" w:rsidRDefault="00F90BB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C1D6ACD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5987F31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065453B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30342C08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F971EF4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238B4072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7CDE7726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C8A07D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365BDA9D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6603334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7D8DDCE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2299B6EB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73992F0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770687CA" w14:textId="57A985B4" w:rsidR="009B44B5" w:rsidRDefault="000C20A5" w:rsidP="00D92D01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9B44B5" w:rsidRPr="006C3B7D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https://document-link.sarex.io/fc1024c3-586a-480f-8e31-c6fa084e866b</w:t>
              </w:r>
            </w:hyperlink>
          </w:p>
          <w:p w14:paraId="1AA6B1CF" w14:textId="069B505B" w:rsidR="000C20A5" w:rsidRPr="000C20A5" w:rsidRDefault="000C20A5" w:rsidP="00D92D01">
            <w:hyperlink r:id="rId9" w:history="1">
              <w:r>
                <w:rPr>
                  <w:rStyle w:val="a7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https://document-link.sarex.io/0ca58337-b9d0-43d6-b4e1-679d</w:t>
              </w:r>
              <w:bookmarkStart w:id="0" w:name="_GoBack"/>
              <w:bookmarkEnd w:id="0"/>
              <w:r>
                <w:rPr>
                  <w:rStyle w:val="a7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7</w:t>
              </w:r>
              <w:r>
                <w:rPr>
                  <w:rStyle w:val="a7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3edf8ba</w:t>
              </w:r>
            </w:hyperlink>
          </w:p>
          <w:p w14:paraId="6A002509" w14:textId="74A4F2E1" w:rsidR="005902ED" w:rsidRPr="005C4996" w:rsidRDefault="005C4996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7018-КЖ.</w:t>
            </w:r>
            <w:r w:rsidR="009C2570">
              <w:rPr>
                <w:rFonts w:ascii="Arial" w:hAnsi="Arial" w:cs="Arial"/>
                <w:sz w:val="22"/>
                <w:szCs w:val="22"/>
              </w:rPr>
              <w:t>1, 7018-АР, Лист-заказ на лифт</w:t>
            </w:r>
          </w:p>
        </w:tc>
      </w:tr>
      <w:tr w:rsidR="007B094A" w14:paraId="5A49F30A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E0B1761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0A8CE56B" w14:textId="67415081" w:rsidR="0031463B" w:rsidRPr="00FB18DC" w:rsidRDefault="00224AAE" w:rsidP="008701AC">
            <w:pPr>
              <w:rPr>
                <w:rFonts w:ascii="Arial" w:hAnsi="Arial" w:cs="Arial"/>
                <w:sz w:val="22"/>
                <w:szCs w:val="22"/>
              </w:rPr>
            </w:pPr>
            <w:r w:rsidRPr="009C2570">
              <w:rPr>
                <w:rFonts w:ascii="Arial" w:hAnsi="Arial" w:cs="Arial"/>
                <w:sz w:val="22"/>
                <w:szCs w:val="22"/>
              </w:rPr>
              <w:t>Комплекс работ по поставке, монтажу, диспетчеризации, пуско-наладке и предоставлению исполнительной документации для ввода в эксплуатацию оборудования лифтов и передаче в Ростехнадзор, в соответствии проекту и опросным листам</w:t>
            </w:r>
            <w:r w:rsidR="009C2570">
              <w:rPr>
                <w:rFonts w:ascii="Arial" w:hAnsi="Arial" w:cs="Arial"/>
                <w:sz w:val="22"/>
                <w:szCs w:val="22"/>
              </w:rPr>
              <w:t>. Лифтов – 2шт.</w:t>
            </w:r>
          </w:p>
        </w:tc>
      </w:tr>
      <w:tr w:rsidR="007B094A" w14:paraId="220F35C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1FDB72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Обеспечение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материалами</w:t>
            </w:r>
          </w:p>
        </w:tc>
        <w:tc>
          <w:tcPr>
            <w:tcW w:w="7513" w:type="dxa"/>
            <w:shd w:val="clear" w:color="auto" w:fill="auto"/>
          </w:tcPr>
          <w:p w14:paraId="5D690C71" w14:textId="34F46D28" w:rsidR="007B094A" w:rsidRPr="0081737B" w:rsidRDefault="00224AAE" w:rsidP="00487E3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Исполнитель</w:t>
            </w:r>
          </w:p>
        </w:tc>
      </w:tr>
      <w:tr w:rsidR="007B094A" w14:paraId="534991AD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C8DD36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27F3E94A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54F7C543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486672DD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1D515A09" w14:textId="77777777"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14:paraId="0C5F12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40578BC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4E3991A4" w14:textId="77777777" w:rsidR="009C2570" w:rsidRPr="009C2570" w:rsidRDefault="009C2570" w:rsidP="009C25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570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формате расчета договорной цены или локального сметного расчета (ресурсную ведомость). Прописывать, что входит в стоимость работ.</w:t>
            </w:r>
          </w:p>
          <w:p w14:paraId="56656EF8" w14:textId="6AB5743F"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423FD89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6616C90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528E903A" w14:textId="20B0B283" w:rsidR="009C2570" w:rsidRDefault="009C2570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C2570">
              <w:rPr>
                <w:rFonts w:ascii="Arial" w:hAnsi="Arial" w:cs="Arial"/>
                <w:sz w:val="22"/>
                <w:szCs w:val="22"/>
              </w:rPr>
              <w:t>Стоимость работ включает в себя полный комплекс работ и затрат, в т.ч. стоимость основных материалов, стоимость вспомогательных материалов, крепежей, элементов, обеспечивающих нормальную эксплуатацию изделий и т.д.; стоимость основных работ по монтажу, стоимость дополнительных работ связанных со сборкой, подачей, обработкой конструкций; стоимость упаковки; затраты на леса и подмости, автовышки, грузоподъемные механизмы  и оборудование; затраты на разгрузку, погрузку, перемещение по строительной площадке изделий, материалов и оборудования; доставка изделий, материалов и оборудования на стройплощадку; перебазировка строительной организации на объекте; доставку, проживание сотрудников субподрядной организации и оплату командировочных расходов;</w:t>
            </w:r>
            <w:r>
              <w:rPr>
                <w:rFonts w:ascii="Arial" w:hAnsi="Arial" w:cs="Arial"/>
                <w:sz w:val="22"/>
                <w:szCs w:val="22"/>
              </w:rPr>
              <w:t xml:space="preserve"> обеспечение СИЗ и спецодеждой рабочих;</w:t>
            </w:r>
            <w:r w:rsidRPr="009C2570">
              <w:rPr>
                <w:rFonts w:ascii="Arial" w:hAnsi="Arial" w:cs="Arial"/>
                <w:sz w:val="22"/>
                <w:szCs w:val="22"/>
              </w:rPr>
              <w:t xml:space="preserve"> транспортные расходы, подготовка ППР; затраты связанные с уборкой мусора и прочие сопутствующие работы и затраты в соответствие с данным комплексом работ и проектной документацией</w:t>
            </w:r>
          </w:p>
        </w:tc>
      </w:tr>
      <w:tr w:rsidR="007B094A" w14:paraId="04E5A035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2664D254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43AFB17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783FD3D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05767437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4638A09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116BCDB6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2C5518E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57A9353A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30C8C418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6FBF783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F739932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E5295E9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211797A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121875C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1B462903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614DDC0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02FF6805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7E6602E2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6DA01D7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3297A371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1AF3A2E8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2A899A54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BF256AA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2A32CE36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FBD6E8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1461F7C" w14:textId="77777777"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604F09A5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7A1DB25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4F47D4B4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331E392" w14:textId="77777777"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14:paraId="3BF42FB5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1D6FA2A" w14:textId="77777777"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572A28B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1B7E71E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066F2CC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0767CA06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33BDF2BD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19161D18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14:paraId="087D1DC2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42EB3DF2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5B4440C" w14:textId="4D92823B"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F2328D">
        <w:rPr>
          <w:rFonts w:ascii="Arial" w:hAnsi="Arial" w:cs="Arial"/>
          <w:noProof/>
          <w:sz w:val="22"/>
          <w:szCs w:val="22"/>
        </w:rPr>
        <w:t>Хамраева Наталья Александровна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14:paraId="7FA3546D" w14:textId="4BA36F32"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8-9</w:t>
      </w:r>
      <w:r w:rsidR="00F2328D">
        <w:rPr>
          <w:rFonts w:ascii="Arial" w:hAnsi="Arial" w:cs="Arial"/>
          <w:noProof/>
          <w:sz w:val="22"/>
          <w:szCs w:val="22"/>
        </w:rPr>
        <w:t>08</w:t>
      </w:r>
      <w:r w:rsidR="006A7FC4">
        <w:rPr>
          <w:rFonts w:ascii="Arial" w:hAnsi="Arial" w:cs="Arial"/>
          <w:noProof/>
          <w:sz w:val="22"/>
          <w:szCs w:val="22"/>
        </w:rPr>
        <w:t>-</w:t>
      </w:r>
      <w:r w:rsidR="00F2328D">
        <w:rPr>
          <w:rFonts w:ascii="Arial" w:hAnsi="Arial" w:cs="Arial"/>
          <w:noProof/>
          <w:sz w:val="22"/>
          <w:szCs w:val="22"/>
        </w:rPr>
        <w:t>951</w:t>
      </w:r>
      <w:r w:rsidR="006A7FC4">
        <w:rPr>
          <w:rFonts w:ascii="Arial" w:hAnsi="Arial" w:cs="Arial"/>
          <w:noProof/>
          <w:sz w:val="22"/>
          <w:szCs w:val="22"/>
        </w:rPr>
        <w:t>-</w:t>
      </w:r>
      <w:r w:rsidR="00F2328D">
        <w:rPr>
          <w:rFonts w:ascii="Arial" w:hAnsi="Arial" w:cs="Arial"/>
          <w:noProof/>
          <w:sz w:val="22"/>
          <w:szCs w:val="22"/>
        </w:rPr>
        <w:t>2354</w:t>
      </w:r>
    </w:p>
    <w:p w14:paraId="3BD8158A" w14:textId="3A6F8D95" w:rsidR="00F2328D" w:rsidRPr="009B44B5" w:rsidRDefault="007B094A" w:rsidP="00F2328D"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9B44B5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9B44B5">
        <w:rPr>
          <w:rFonts w:ascii="Arial" w:hAnsi="Arial" w:cs="Arial"/>
          <w:noProof/>
          <w:sz w:val="22"/>
          <w:szCs w:val="22"/>
        </w:rPr>
        <w:t xml:space="preserve"> </w:t>
      </w:r>
      <w:r w:rsidR="00F2328D" w:rsidRPr="00F2328D">
        <w:rPr>
          <w:rFonts w:ascii="Arial" w:hAnsi="Arial" w:cs="Arial"/>
          <w:noProof/>
          <w:sz w:val="22"/>
          <w:szCs w:val="22"/>
          <w:lang w:val="en-US"/>
        </w:rPr>
        <w:t>n</w:t>
      </w:r>
      <w:r w:rsidR="00F2328D" w:rsidRPr="009B44B5">
        <w:rPr>
          <w:rFonts w:ascii="Arial" w:hAnsi="Arial" w:cs="Arial"/>
          <w:noProof/>
          <w:sz w:val="22"/>
          <w:szCs w:val="22"/>
        </w:rPr>
        <w:t>.</w:t>
      </w:r>
      <w:r w:rsidR="00F2328D" w:rsidRPr="00F2328D">
        <w:rPr>
          <w:rFonts w:ascii="Arial" w:hAnsi="Arial" w:cs="Arial"/>
          <w:noProof/>
          <w:sz w:val="22"/>
          <w:szCs w:val="22"/>
          <w:lang w:val="en-US"/>
        </w:rPr>
        <w:t>hamraeva</w:t>
      </w:r>
      <w:r w:rsidR="00F2328D" w:rsidRPr="009B44B5">
        <w:rPr>
          <w:rFonts w:ascii="Arial" w:hAnsi="Arial" w:cs="Arial"/>
          <w:noProof/>
          <w:sz w:val="22"/>
          <w:szCs w:val="22"/>
        </w:rPr>
        <w:t>@</w:t>
      </w:r>
      <w:r w:rsidR="00F2328D" w:rsidRPr="00F2328D">
        <w:rPr>
          <w:rFonts w:ascii="Arial" w:hAnsi="Arial" w:cs="Arial"/>
          <w:noProof/>
          <w:sz w:val="22"/>
          <w:szCs w:val="22"/>
          <w:lang w:val="en-US"/>
        </w:rPr>
        <w:t>sds</w:t>
      </w:r>
      <w:r w:rsidR="00F2328D" w:rsidRPr="009B44B5">
        <w:rPr>
          <w:rFonts w:ascii="Arial" w:hAnsi="Arial" w:cs="Arial"/>
          <w:noProof/>
          <w:sz w:val="22"/>
          <w:szCs w:val="22"/>
        </w:rPr>
        <w:t>-</w:t>
      </w:r>
      <w:r w:rsidR="00F2328D" w:rsidRPr="00F2328D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F2328D" w:rsidRPr="009B44B5">
        <w:rPr>
          <w:rFonts w:ascii="Arial" w:hAnsi="Arial" w:cs="Arial"/>
          <w:noProof/>
          <w:sz w:val="22"/>
          <w:szCs w:val="22"/>
        </w:rPr>
        <w:t>.</w:t>
      </w:r>
      <w:r w:rsidR="00F2328D" w:rsidRPr="00F2328D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37EAD228" w14:textId="740340C1" w:rsidR="007B094A" w:rsidRPr="009B44B5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468D2C69" w14:textId="77777777" w:rsidR="007B094A" w:rsidRPr="009B44B5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51E1865B" w14:textId="77777777" w:rsidR="00F2328D" w:rsidRDefault="00F2328D" w:rsidP="00F2328D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3EC4319" w14:textId="77777777" w:rsidR="00F2328D" w:rsidRDefault="00F2328D" w:rsidP="00F2328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Киреева Анастасия Витальевна</w:t>
      </w:r>
    </w:p>
    <w:p w14:paraId="29D70175" w14:textId="77777777" w:rsidR="00F2328D" w:rsidRDefault="00F2328D" w:rsidP="00F2328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Телефон </w:t>
      </w:r>
      <w:r w:rsidRPr="00D70AE8">
        <w:rPr>
          <w:rFonts w:ascii="Arial" w:hAnsi="Arial" w:cs="Arial"/>
          <w:noProof/>
          <w:sz w:val="22"/>
          <w:szCs w:val="22"/>
        </w:rPr>
        <w:t>8-923-500-5332</w:t>
      </w:r>
    </w:p>
    <w:p w14:paraId="385FA425" w14:textId="77777777" w:rsidR="00F2328D" w:rsidRPr="0051158C" w:rsidRDefault="00F2328D" w:rsidP="00F2328D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en-US"/>
        </w:rPr>
        <w:t>a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14:paraId="345B907E" w14:textId="77777777" w:rsidR="007B094A" w:rsidRPr="00F2328D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37C30817" w14:textId="77777777" w:rsidR="007B094A" w:rsidRPr="00F2328D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501A3DC9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9C12349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21736424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14:paraId="62D56A87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3064B8C0" w14:textId="77777777"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1E1A8" w14:textId="77777777" w:rsidR="007C31ED" w:rsidRDefault="007C31ED" w:rsidP="00C94D67">
      <w:r>
        <w:separator/>
      </w:r>
    </w:p>
  </w:endnote>
  <w:endnote w:type="continuationSeparator" w:id="0">
    <w:p w14:paraId="252D497C" w14:textId="77777777" w:rsidR="007C31ED" w:rsidRDefault="007C31ED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001FA" w14:textId="77777777" w:rsidR="007C31ED" w:rsidRDefault="007C31ED" w:rsidP="00C94D67">
      <w:r>
        <w:separator/>
      </w:r>
    </w:p>
  </w:footnote>
  <w:footnote w:type="continuationSeparator" w:id="0">
    <w:p w14:paraId="5BC638FC" w14:textId="77777777" w:rsidR="007C31ED" w:rsidRDefault="007C31ED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3E3EB508" w14:textId="77777777" w:rsidTr="00C94D67">
      <w:tc>
        <w:tcPr>
          <w:tcW w:w="10632" w:type="dxa"/>
          <w:shd w:val="clear" w:color="auto" w:fill="auto"/>
        </w:tcPr>
        <w:p w14:paraId="0BF6DA50" w14:textId="77777777"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4DCF2D08" wp14:editId="1FFF666C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FD5277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40900E6" wp14:editId="08742BDC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1821DB6C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65EB8617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784019D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06B3DB5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0C20A5"/>
    <w:rsid w:val="000C4CF1"/>
    <w:rsid w:val="00102055"/>
    <w:rsid w:val="00107926"/>
    <w:rsid w:val="00192B87"/>
    <w:rsid w:val="001D32B2"/>
    <w:rsid w:val="001E487B"/>
    <w:rsid w:val="001E5FC4"/>
    <w:rsid w:val="00224AAE"/>
    <w:rsid w:val="0023112C"/>
    <w:rsid w:val="00240A01"/>
    <w:rsid w:val="00267E02"/>
    <w:rsid w:val="002C3D0E"/>
    <w:rsid w:val="002E6584"/>
    <w:rsid w:val="002F0825"/>
    <w:rsid w:val="00304E16"/>
    <w:rsid w:val="0031463B"/>
    <w:rsid w:val="003207A8"/>
    <w:rsid w:val="00364D0F"/>
    <w:rsid w:val="00366103"/>
    <w:rsid w:val="00391C98"/>
    <w:rsid w:val="00417356"/>
    <w:rsid w:val="00444AD5"/>
    <w:rsid w:val="0048035C"/>
    <w:rsid w:val="00487E38"/>
    <w:rsid w:val="00494415"/>
    <w:rsid w:val="004A3E9C"/>
    <w:rsid w:val="004D20D4"/>
    <w:rsid w:val="0051158C"/>
    <w:rsid w:val="00565901"/>
    <w:rsid w:val="005839D0"/>
    <w:rsid w:val="0058597D"/>
    <w:rsid w:val="005902ED"/>
    <w:rsid w:val="005B6449"/>
    <w:rsid w:val="005C22E1"/>
    <w:rsid w:val="005C4996"/>
    <w:rsid w:val="005D5768"/>
    <w:rsid w:val="005F6E8D"/>
    <w:rsid w:val="00607411"/>
    <w:rsid w:val="00637D01"/>
    <w:rsid w:val="006A7FC4"/>
    <w:rsid w:val="006D525C"/>
    <w:rsid w:val="007232E8"/>
    <w:rsid w:val="0076194A"/>
    <w:rsid w:val="00791E18"/>
    <w:rsid w:val="007B094A"/>
    <w:rsid w:val="007C31ED"/>
    <w:rsid w:val="00811F87"/>
    <w:rsid w:val="0081737B"/>
    <w:rsid w:val="00823C70"/>
    <w:rsid w:val="00857B5E"/>
    <w:rsid w:val="008701AC"/>
    <w:rsid w:val="00884717"/>
    <w:rsid w:val="008979BC"/>
    <w:rsid w:val="008B74DE"/>
    <w:rsid w:val="008C07A1"/>
    <w:rsid w:val="008D743D"/>
    <w:rsid w:val="008F61B7"/>
    <w:rsid w:val="00942BF9"/>
    <w:rsid w:val="0095751D"/>
    <w:rsid w:val="00974A94"/>
    <w:rsid w:val="009A21F8"/>
    <w:rsid w:val="009B44B5"/>
    <w:rsid w:val="009B4E8C"/>
    <w:rsid w:val="009C2570"/>
    <w:rsid w:val="009C6610"/>
    <w:rsid w:val="009E5213"/>
    <w:rsid w:val="00A20B14"/>
    <w:rsid w:val="00A40098"/>
    <w:rsid w:val="00A474C3"/>
    <w:rsid w:val="00A7415E"/>
    <w:rsid w:val="00AC1774"/>
    <w:rsid w:val="00AE0A54"/>
    <w:rsid w:val="00B002A6"/>
    <w:rsid w:val="00B95C7B"/>
    <w:rsid w:val="00C31EE9"/>
    <w:rsid w:val="00C37A61"/>
    <w:rsid w:val="00C440FC"/>
    <w:rsid w:val="00C548CA"/>
    <w:rsid w:val="00C638CE"/>
    <w:rsid w:val="00C8557A"/>
    <w:rsid w:val="00C94D67"/>
    <w:rsid w:val="00D6238E"/>
    <w:rsid w:val="00D70AE8"/>
    <w:rsid w:val="00D969D2"/>
    <w:rsid w:val="00DC1E4E"/>
    <w:rsid w:val="00DC6944"/>
    <w:rsid w:val="00E00E62"/>
    <w:rsid w:val="00E00E9D"/>
    <w:rsid w:val="00E2656C"/>
    <w:rsid w:val="00E67262"/>
    <w:rsid w:val="00E67645"/>
    <w:rsid w:val="00EE2B34"/>
    <w:rsid w:val="00EE7858"/>
    <w:rsid w:val="00F15F8E"/>
    <w:rsid w:val="00F170A4"/>
    <w:rsid w:val="00F2328D"/>
    <w:rsid w:val="00F90BBB"/>
    <w:rsid w:val="00FB18D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CDCAF4"/>
  <w15:docId w15:val="{919CB66C-E294-4F61-9E5D-AE809A03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74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41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a">
    <w:name w:val="FollowedHyperlink"/>
    <w:basedOn w:val="a0"/>
    <w:uiPriority w:val="99"/>
    <w:semiHidden/>
    <w:unhideWhenUsed/>
    <w:rsid w:val="009B44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fc1024c3-586a-480f-8e31-c6fa084e866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ment-link.sarex.io/0ca58337-b9d0-43d6-b4e1-679d73edf8b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D23F-F580-43CC-8B24-6B2FF6AF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Шарова Наталья Сергеевна</cp:lastModifiedBy>
  <cp:revision>10</cp:revision>
  <dcterms:created xsi:type="dcterms:W3CDTF">2026-02-02T08:26:00Z</dcterms:created>
  <dcterms:modified xsi:type="dcterms:W3CDTF">2026-02-04T01:39:00Z</dcterms:modified>
</cp:coreProperties>
</file>