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6DDD0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43428059" w14:textId="77777777" w:rsidR="005C3930" w:rsidRDefault="005C3930" w:rsidP="005C3930">
      <w:pPr>
        <w:ind w:left="6237" w:firstLine="142"/>
        <w:jc w:val="right"/>
        <w:rPr>
          <w:rFonts w:ascii="Arial" w:hAnsi="Arial" w:cs="Arial"/>
        </w:rPr>
      </w:pPr>
      <w:r>
        <w:rPr>
          <w:rFonts w:ascii="Arial" w:hAnsi="Arial" w:cs="Arial"/>
        </w:rPr>
        <w:t>Директор обособленного подразделения г. Новосибирск</w:t>
      </w:r>
    </w:p>
    <w:p w14:paraId="6942BF74" w14:textId="77777777" w:rsidR="005C3930" w:rsidRDefault="005C3930" w:rsidP="005C3930">
      <w:pPr>
        <w:pBdr>
          <w:bottom w:val="single" w:sz="4" w:space="1" w:color="auto"/>
        </w:pBdr>
        <w:ind w:left="6521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Балагаев Т.Ю.</w:t>
      </w:r>
    </w:p>
    <w:p w14:paraId="40B7BF46" w14:textId="77777777" w:rsidR="005C3930" w:rsidRDefault="005C3930" w:rsidP="005C3930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______г.</w:t>
      </w:r>
    </w:p>
    <w:p w14:paraId="313149D6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81"/>
        <w:gridCol w:w="282"/>
      </w:tblGrid>
      <w:tr w:rsidR="007B094A" w14:paraId="155A642E" w14:textId="77777777" w:rsidTr="005C3930">
        <w:trPr>
          <w:trHeight w:val="650"/>
        </w:trPr>
        <w:tc>
          <w:tcPr>
            <w:tcW w:w="9781" w:type="dxa"/>
            <w:shd w:val="clear" w:color="auto" w:fill="auto"/>
          </w:tcPr>
          <w:p w14:paraId="1D562865" w14:textId="19044D82" w:rsidR="005C3930" w:rsidRPr="005C3930" w:rsidRDefault="007B094A" w:rsidP="005C39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  <w:r w:rsidR="00593B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Выполнение комплекса работ по устройству </w:t>
            </w:r>
            <w:r w:rsidR="00B04FD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внутренних систем </w:t>
            </w:r>
            <w:r w:rsidR="00763F5C">
              <w:rPr>
                <w:rFonts w:ascii="Arial" w:hAnsi="Arial" w:cs="Arial"/>
                <w:b/>
                <w:bCs/>
                <w:sz w:val="22"/>
                <w:szCs w:val="22"/>
              </w:rPr>
              <w:t>водоснабжения и канализации</w:t>
            </w:r>
          </w:p>
        </w:tc>
        <w:tc>
          <w:tcPr>
            <w:tcW w:w="282" w:type="dxa"/>
            <w:shd w:val="clear" w:color="auto" w:fill="auto"/>
          </w:tcPr>
          <w:p w14:paraId="0D5873AD" w14:textId="77777777"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C1F241" w14:textId="77777777"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69"/>
        <w:gridCol w:w="7409"/>
      </w:tblGrid>
      <w:tr w:rsidR="007B094A" w14:paraId="648DEFB4" w14:textId="77777777" w:rsidTr="005C3930">
        <w:tc>
          <w:tcPr>
            <w:tcW w:w="10053" w:type="dxa"/>
            <w:gridSpan w:val="3"/>
            <w:shd w:val="clear" w:color="auto" w:fill="F2F2F2"/>
          </w:tcPr>
          <w:p w14:paraId="767794A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9D1FA0" w14:paraId="32DEDCA5" w14:textId="77777777" w:rsidTr="005C3930">
        <w:tc>
          <w:tcPr>
            <w:tcW w:w="2644" w:type="dxa"/>
            <w:gridSpan w:val="2"/>
            <w:shd w:val="clear" w:color="auto" w:fill="auto"/>
          </w:tcPr>
          <w:p w14:paraId="3431B91D" w14:textId="77777777" w:rsidR="009D1FA0" w:rsidRDefault="009D1FA0" w:rsidP="009D1F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409" w:type="dxa"/>
            <w:shd w:val="clear" w:color="auto" w:fill="auto"/>
          </w:tcPr>
          <w:p w14:paraId="72975683" w14:textId="076ACFF2" w:rsidR="009D1FA0" w:rsidRDefault="009D1FA0" w:rsidP="009D1FA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Объект образования (общеобразовательная школа на 1100 мест) по ул. Спортивная в Ленинском районе г. Новосибирска</w:t>
            </w:r>
          </w:p>
        </w:tc>
      </w:tr>
      <w:tr w:rsidR="009D1FA0" w14:paraId="4F7073F0" w14:textId="77777777" w:rsidTr="005C3930">
        <w:trPr>
          <w:trHeight w:val="285"/>
        </w:trPr>
        <w:tc>
          <w:tcPr>
            <w:tcW w:w="2644" w:type="dxa"/>
            <w:gridSpan w:val="2"/>
            <w:shd w:val="clear" w:color="auto" w:fill="auto"/>
          </w:tcPr>
          <w:p w14:paraId="2AC385ED" w14:textId="77777777" w:rsidR="009D1FA0" w:rsidRDefault="009D1FA0" w:rsidP="009D1F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409" w:type="dxa"/>
            <w:shd w:val="clear" w:color="auto" w:fill="auto"/>
          </w:tcPr>
          <w:p w14:paraId="29F5A2BA" w14:textId="5DACA21B" w:rsidR="009D1FA0" w:rsidRDefault="009D1FA0" w:rsidP="009D1FA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Российская Федерация, Новосибирская область, Ленинский район, ул. Спортивная</w:t>
            </w:r>
          </w:p>
        </w:tc>
      </w:tr>
      <w:tr w:rsidR="007B094A" w14:paraId="6EDE153C" w14:textId="77777777" w:rsidTr="005C3930">
        <w:tc>
          <w:tcPr>
            <w:tcW w:w="10053" w:type="dxa"/>
            <w:gridSpan w:val="3"/>
            <w:shd w:val="clear" w:color="auto" w:fill="F2F2F2"/>
          </w:tcPr>
          <w:p w14:paraId="281CAB23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276DC482" w14:textId="77777777" w:rsidTr="005C3930">
        <w:tc>
          <w:tcPr>
            <w:tcW w:w="10053" w:type="dxa"/>
            <w:gridSpan w:val="3"/>
            <w:shd w:val="clear" w:color="auto" w:fill="auto"/>
          </w:tcPr>
          <w:p w14:paraId="58E18F7D" w14:textId="5271BE75" w:rsidR="007B094A" w:rsidRPr="008A4A8D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8A4A8D">
              <w:rPr>
                <w:rFonts w:ascii="Arial" w:hAnsi="Arial" w:cs="Arial"/>
                <w:sz w:val="22"/>
                <w:szCs w:val="22"/>
              </w:rPr>
              <w:t xml:space="preserve">Начало выполнения работ: </w:t>
            </w:r>
            <w:r w:rsidR="00593B89" w:rsidRPr="008A4A8D">
              <w:rPr>
                <w:rFonts w:ascii="Arial" w:hAnsi="Arial" w:cs="Arial"/>
                <w:sz w:val="22"/>
                <w:szCs w:val="22"/>
              </w:rPr>
              <w:t xml:space="preserve">с </w:t>
            </w:r>
            <w:r w:rsidR="00174251">
              <w:rPr>
                <w:rFonts w:ascii="Arial" w:hAnsi="Arial" w:cs="Arial"/>
                <w:sz w:val="22"/>
                <w:szCs w:val="22"/>
              </w:rPr>
              <w:t>01.07</w:t>
            </w:r>
            <w:r w:rsidR="00E45C6C" w:rsidRPr="008A4A8D">
              <w:rPr>
                <w:rFonts w:ascii="Arial" w:hAnsi="Arial" w:cs="Arial"/>
                <w:sz w:val="22"/>
                <w:szCs w:val="22"/>
              </w:rPr>
              <w:t>.2026</w:t>
            </w:r>
            <w:r w:rsidR="00593B89" w:rsidRPr="008A4A8D">
              <w:rPr>
                <w:rFonts w:ascii="Arial" w:hAnsi="Arial" w:cs="Arial"/>
                <w:sz w:val="22"/>
                <w:szCs w:val="22"/>
              </w:rPr>
              <w:t>г</w:t>
            </w:r>
          </w:p>
          <w:p w14:paraId="604A8F71" w14:textId="71F85EF6" w:rsidR="007B094A" w:rsidRDefault="007B094A" w:rsidP="00E3161D">
            <w:pPr>
              <w:rPr>
                <w:rFonts w:ascii="Arial" w:hAnsi="Arial" w:cs="Arial"/>
                <w:sz w:val="22"/>
                <w:szCs w:val="22"/>
              </w:rPr>
            </w:pPr>
            <w:r w:rsidRPr="008A4A8D">
              <w:rPr>
                <w:rFonts w:ascii="Arial" w:hAnsi="Arial" w:cs="Arial"/>
                <w:sz w:val="22"/>
                <w:szCs w:val="22"/>
              </w:rPr>
              <w:t>Окончание выполнения работ:</w:t>
            </w:r>
            <w:r w:rsidR="00593B89" w:rsidRPr="008A4A8D">
              <w:rPr>
                <w:rFonts w:ascii="Arial" w:hAnsi="Arial" w:cs="Arial"/>
                <w:sz w:val="22"/>
                <w:szCs w:val="22"/>
              </w:rPr>
              <w:t xml:space="preserve"> по </w:t>
            </w:r>
            <w:r w:rsidR="00174251">
              <w:rPr>
                <w:rFonts w:ascii="Arial" w:hAnsi="Arial" w:cs="Arial"/>
                <w:sz w:val="22"/>
                <w:szCs w:val="22"/>
              </w:rPr>
              <w:t>3</w:t>
            </w:r>
            <w:r w:rsidR="00F56DD3">
              <w:rPr>
                <w:rFonts w:ascii="Arial" w:hAnsi="Arial" w:cs="Arial"/>
                <w:sz w:val="22"/>
                <w:szCs w:val="22"/>
              </w:rPr>
              <w:t>0</w:t>
            </w:r>
            <w:r w:rsidR="00593B89" w:rsidRPr="008A4A8D">
              <w:rPr>
                <w:rFonts w:ascii="Arial" w:hAnsi="Arial" w:cs="Arial"/>
                <w:sz w:val="22"/>
                <w:szCs w:val="22"/>
              </w:rPr>
              <w:t>.</w:t>
            </w:r>
            <w:r w:rsidR="00F56DD3">
              <w:rPr>
                <w:rFonts w:ascii="Arial" w:hAnsi="Arial" w:cs="Arial"/>
                <w:sz w:val="22"/>
                <w:szCs w:val="22"/>
              </w:rPr>
              <w:t>11</w:t>
            </w:r>
            <w:r w:rsidR="00E45C6C" w:rsidRPr="008A4A8D">
              <w:rPr>
                <w:rFonts w:ascii="Arial" w:hAnsi="Arial" w:cs="Arial"/>
                <w:sz w:val="22"/>
                <w:szCs w:val="22"/>
              </w:rPr>
              <w:t>.2026</w:t>
            </w:r>
            <w:r w:rsidR="00593B89" w:rsidRPr="008A4A8D">
              <w:rPr>
                <w:rFonts w:ascii="Arial" w:hAnsi="Arial" w:cs="Arial"/>
                <w:sz w:val="22"/>
                <w:szCs w:val="22"/>
              </w:rPr>
              <w:t>г</w:t>
            </w:r>
          </w:p>
        </w:tc>
      </w:tr>
      <w:tr w:rsidR="007B094A" w14:paraId="7B71F850" w14:textId="77777777" w:rsidTr="005C3930">
        <w:tc>
          <w:tcPr>
            <w:tcW w:w="10053" w:type="dxa"/>
            <w:gridSpan w:val="3"/>
            <w:shd w:val="clear" w:color="auto" w:fill="F2F2F2"/>
          </w:tcPr>
          <w:p w14:paraId="39187CA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593B89" w:rsidRPr="00593B89" w14:paraId="40442F59" w14:textId="77777777" w:rsidTr="005C3930">
        <w:tc>
          <w:tcPr>
            <w:tcW w:w="10053" w:type="dxa"/>
            <w:gridSpan w:val="3"/>
            <w:shd w:val="clear" w:color="auto" w:fill="auto"/>
          </w:tcPr>
          <w:p w14:paraId="5E500E5F" w14:textId="4169FCD5" w:rsidR="007B094A" w:rsidRPr="00593B89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593B89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14:paraId="34405D2A" w14:textId="77777777" w:rsidTr="005C3930">
        <w:tc>
          <w:tcPr>
            <w:tcW w:w="10053" w:type="dxa"/>
            <w:gridSpan w:val="3"/>
            <w:shd w:val="clear" w:color="auto" w:fill="F2F2F2"/>
          </w:tcPr>
          <w:p w14:paraId="12D9453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3C319095" w14:textId="77777777" w:rsidTr="005C3930">
        <w:trPr>
          <w:trHeight w:val="352"/>
        </w:trPr>
        <w:tc>
          <w:tcPr>
            <w:tcW w:w="2644" w:type="dxa"/>
            <w:gridSpan w:val="2"/>
            <w:shd w:val="clear" w:color="auto" w:fill="auto"/>
          </w:tcPr>
          <w:p w14:paraId="2442F17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409" w:type="dxa"/>
            <w:shd w:val="clear" w:color="auto" w:fill="auto"/>
          </w:tcPr>
          <w:p w14:paraId="373660EF" w14:textId="368B3C68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Оплачивается путем перечисления денежных средств на расчетный счет субподрядчика в течение 30 дней после принятия объемов выполненных работ и подписания унифицированных форм КС-2, КС-3.</w:t>
            </w:r>
          </w:p>
        </w:tc>
      </w:tr>
      <w:tr w:rsidR="007B094A" w14:paraId="7E2480EF" w14:textId="77777777" w:rsidTr="005C3930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5484833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409" w:type="dxa"/>
            <w:shd w:val="clear" w:color="auto" w:fill="auto"/>
          </w:tcPr>
          <w:p w14:paraId="7AAA9BB6" w14:textId="2B64C593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Авансовый платеж по согласованию руководителей (возможно рассмотреть график финансирования).</w:t>
            </w:r>
          </w:p>
        </w:tc>
      </w:tr>
      <w:tr w:rsidR="007B094A" w14:paraId="395648D0" w14:textId="77777777" w:rsidTr="005C3930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59735FB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409" w:type="dxa"/>
            <w:shd w:val="clear" w:color="auto" w:fill="auto"/>
          </w:tcPr>
          <w:p w14:paraId="3A2BB1F1" w14:textId="651DA1D8" w:rsidR="007B094A" w:rsidRPr="00226176" w:rsidRDefault="005C3930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ИГК </w:t>
            </w:r>
            <w:r w:rsidRPr="00607411">
              <w:rPr>
                <w:rFonts w:ascii="Arial" w:hAnsi="Arial" w:cs="Arial"/>
                <w:sz w:val="22"/>
                <w:szCs w:val="22"/>
              </w:rPr>
              <w:t>000000540</w:t>
            </w:r>
            <w:r w:rsidR="00CC50D5">
              <w:rPr>
                <w:rFonts w:ascii="Arial" w:hAnsi="Arial" w:cs="Arial"/>
                <w:sz w:val="22"/>
                <w:szCs w:val="22"/>
              </w:rPr>
              <w:t>66</w:t>
            </w:r>
            <w:r w:rsidRPr="00607411">
              <w:rPr>
                <w:rFonts w:ascii="Arial" w:hAnsi="Arial" w:cs="Arial"/>
                <w:sz w:val="22"/>
                <w:szCs w:val="22"/>
              </w:rPr>
              <w:t>36117255120482</w:t>
            </w:r>
          </w:p>
        </w:tc>
      </w:tr>
      <w:tr w:rsidR="007B094A" w14:paraId="2B4D2D85" w14:textId="77777777" w:rsidTr="005C3930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3E341A5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409" w:type="dxa"/>
            <w:shd w:val="clear" w:color="auto" w:fill="auto"/>
          </w:tcPr>
          <w:p w14:paraId="6FE47AF0" w14:textId="558633FC" w:rsidR="007B094A" w:rsidRPr="007F7478" w:rsidRDefault="007F7478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7B094A" w14:paraId="60D3A903" w14:textId="77777777" w:rsidTr="005C3930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4AD8032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409" w:type="dxa"/>
            <w:shd w:val="clear" w:color="auto" w:fill="auto"/>
          </w:tcPr>
          <w:p w14:paraId="5BFF00EF" w14:textId="77777777"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14:paraId="71337C75" w14:textId="77777777" w:rsidTr="005C3930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3307D04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409" w:type="dxa"/>
            <w:shd w:val="clear" w:color="auto" w:fill="auto"/>
          </w:tcPr>
          <w:p w14:paraId="4DCDF4C1" w14:textId="77777777" w:rsidR="007B094A" w:rsidRPr="0060722A" w:rsidRDefault="007B094A" w:rsidP="002261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14:paraId="29B52F52" w14:textId="77777777" w:rsidTr="005C3930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5F3A875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409" w:type="dxa"/>
            <w:shd w:val="clear" w:color="auto" w:fill="auto"/>
          </w:tcPr>
          <w:p w14:paraId="63680C85" w14:textId="77777777" w:rsidR="007B094A" w:rsidRPr="0075269F" w:rsidRDefault="007B094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с даты подписания акта ввода Объекта в эксплуатацию</w:t>
            </w:r>
          </w:p>
        </w:tc>
      </w:tr>
      <w:tr w:rsidR="007B094A" w14:paraId="419319FD" w14:textId="77777777" w:rsidTr="005C3930">
        <w:trPr>
          <w:trHeight w:val="291"/>
        </w:trPr>
        <w:tc>
          <w:tcPr>
            <w:tcW w:w="10053" w:type="dxa"/>
            <w:gridSpan w:val="3"/>
            <w:shd w:val="clear" w:color="auto" w:fill="F2F2F2"/>
          </w:tcPr>
          <w:p w14:paraId="26E530EF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14:paraId="5F50BF18" w14:textId="77777777" w:rsidTr="005C3930">
        <w:trPr>
          <w:trHeight w:val="382"/>
        </w:trPr>
        <w:tc>
          <w:tcPr>
            <w:tcW w:w="2644" w:type="dxa"/>
            <w:gridSpan w:val="2"/>
            <w:shd w:val="clear" w:color="auto" w:fill="auto"/>
          </w:tcPr>
          <w:p w14:paraId="4358DE9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409" w:type="dxa"/>
            <w:shd w:val="clear" w:color="auto" w:fill="auto"/>
          </w:tcPr>
          <w:p w14:paraId="694F3ABD" w14:textId="77777777" w:rsidR="00740603" w:rsidRDefault="00740603" w:rsidP="00E45C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Ссылка для просмотра и скачивания проектной документации: </w:t>
            </w:r>
          </w:p>
          <w:p w14:paraId="2E05568E" w14:textId="3146855B" w:rsidR="006A1C3D" w:rsidRDefault="00F56DD3" w:rsidP="00E45C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701</w:t>
            </w:r>
            <w:r w:rsidR="009D1FA0">
              <w:rPr>
                <w:rFonts w:ascii="Arial" w:hAnsi="Arial" w:cs="Arial"/>
                <w:sz w:val="22"/>
                <w:szCs w:val="22"/>
              </w:rPr>
              <w:t>9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763F5C">
              <w:rPr>
                <w:rFonts w:ascii="Arial" w:hAnsi="Arial" w:cs="Arial"/>
                <w:sz w:val="22"/>
                <w:szCs w:val="22"/>
              </w:rPr>
              <w:t>ВК</w:t>
            </w:r>
          </w:p>
          <w:p w14:paraId="2C4F0ED3" w14:textId="334666C7" w:rsidR="006A1C3D" w:rsidRDefault="00F56DD3" w:rsidP="00E45C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7" w:history="1">
              <w:r w:rsidR="009D1FA0" w:rsidRPr="007E0BDE">
                <w:rPr>
                  <w:rStyle w:val="a7"/>
                  <w:rFonts w:ascii="Arial" w:hAnsi="Arial" w:cs="Arial"/>
                  <w:sz w:val="22"/>
                  <w:szCs w:val="22"/>
                </w:rPr>
                <w:t>https://document-link.sarex.io/3f6d8262-6808-44e2-a7ed-1967778356f6</w:t>
              </w:r>
            </w:hyperlink>
            <w:r w:rsidR="009D1FA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3604556" w14:textId="03542986" w:rsidR="00763F5C" w:rsidRPr="00740603" w:rsidRDefault="00763F5C" w:rsidP="00E45C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94A" w14:paraId="17720176" w14:textId="77777777" w:rsidTr="005C3930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37BFE72B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409" w:type="dxa"/>
            <w:shd w:val="clear" w:color="auto" w:fill="auto"/>
          </w:tcPr>
          <w:p w14:paraId="3257BBB1" w14:textId="441CE8BA" w:rsidR="00226176" w:rsidRPr="00226176" w:rsidRDefault="00763F5C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Выполнение </w:t>
            </w:r>
            <w:r w:rsidRPr="00763F5C">
              <w:rPr>
                <w:rFonts w:ascii="Arial" w:hAnsi="Arial" w:cs="Arial"/>
                <w:sz w:val="22"/>
                <w:szCs w:val="22"/>
              </w:rPr>
              <w:t xml:space="preserve">комплекса работ по устройству </w:t>
            </w:r>
            <w:r w:rsidRPr="00763F5C">
              <w:rPr>
                <w:rFonts w:ascii="Arial" w:hAnsi="Arial" w:cs="Arial"/>
                <w:bCs/>
                <w:sz w:val="22"/>
                <w:szCs w:val="22"/>
              </w:rPr>
              <w:t>водоснабжения и канализации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="00F56DD3">
              <w:rPr>
                <w:rFonts w:ascii="Arial" w:hAnsi="Arial" w:cs="Arial"/>
                <w:sz w:val="22"/>
                <w:szCs w:val="22"/>
              </w:rPr>
              <w:t>согласно проектной документации 701</w:t>
            </w:r>
            <w:r w:rsidR="009D1FA0">
              <w:rPr>
                <w:rFonts w:ascii="Arial" w:hAnsi="Arial" w:cs="Arial"/>
                <w:sz w:val="22"/>
                <w:szCs w:val="22"/>
              </w:rPr>
              <w:t>9</w:t>
            </w:r>
            <w:r w:rsidR="00F56DD3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ВК</w:t>
            </w:r>
          </w:p>
          <w:p w14:paraId="5814223A" w14:textId="60396499" w:rsidR="007B094A" w:rsidRPr="00226176" w:rsidRDefault="00A00E2F" w:rsidP="00F56DD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55B0A" w:rsidRPr="00155B0A" w14:paraId="46DB1968" w14:textId="77777777" w:rsidTr="005C3930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0BAEBF0C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lastRenderedPageBreak/>
              <w:t>Обеспечение материалами</w:t>
            </w:r>
          </w:p>
        </w:tc>
        <w:tc>
          <w:tcPr>
            <w:tcW w:w="7409" w:type="dxa"/>
            <w:shd w:val="clear" w:color="auto" w:fill="auto"/>
          </w:tcPr>
          <w:p w14:paraId="49E3E528" w14:textId="3887B9D4" w:rsidR="007B094A" w:rsidRPr="00155B0A" w:rsidRDefault="00155B0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 обязуется выполнить работы собственными материалами.</w:t>
            </w:r>
          </w:p>
        </w:tc>
      </w:tr>
      <w:tr w:rsidR="007B094A" w14:paraId="46DEADD9" w14:textId="77777777" w:rsidTr="005C3930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5E6A7782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409" w:type="dxa"/>
            <w:shd w:val="clear" w:color="auto" w:fill="auto"/>
          </w:tcPr>
          <w:p w14:paraId="35779011" w14:textId="0F8483C0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Исполнитель работ отчитывается перед Подрядчиком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Подрядчиком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155B0A" w:rsidRPr="00155B0A" w14:paraId="0487C395" w14:textId="77777777" w:rsidTr="005C3930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67C03738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Замена материалов </w:t>
            </w:r>
            <w:r w:rsidRPr="00155B0A">
              <w:rPr>
                <w:rFonts w:ascii="Arial" w:hAnsi="Arial" w:cs="Arial"/>
                <w:sz w:val="20"/>
                <w:szCs w:val="20"/>
              </w:rPr>
              <w:t>(только для случаев, когда подрядчик со своим материалом)</w:t>
            </w:r>
          </w:p>
        </w:tc>
        <w:tc>
          <w:tcPr>
            <w:tcW w:w="7409" w:type="dxa"/>
            <w:shd w:val="clear" w:color="auto" w:fill="auto"/>
          </w:tcPr>
          <w:p w14:paraId="541353EE" w14:textId="52CA86FD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В случае снятия с производства материала, учтенного в ПД, согласовывать замену с Заказчиком, при согласовании замены направлять письменное уведомление Подрядчику. </w:t>
            </w:r>
          </w:p>
        </w:tc>
      </w:tr>
      <w:tr w:rsidR="00155B0A" w:rsidRPr="00155B0A" w14:paraId="63B43DCC" w14:textId="77777777" w:rsidTr="005C3930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6766D0BE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409" w:type="dxa"/>
            <w:shd w:val="clear" w:color="auto" w:fill="auto"/>
          </w:tcPr>
          <w:p w14:paraId="6E62E9E7" w14:textId="7268F1B8" w:rsidR="007B094A" w:rsidRPr="00155B0A" w:rsidRDefault="00155B0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</w:t>
            </w:r>
          </w:p>
        </w:tc>
      </w:tr>
      <w:tr w:rsidR="007B094A" w14:paraId="1244D8D0" w14:textId="77777777" w:rsidTr="005C3930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14B3B71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409" w:type="dxa"/>
            <w:shd w:val="clear" w:color="auto" w:fill="auto"/>
          </w:tcPr>
          <w:p w14:paraId="185587B3" w14:textId="36954456" w:rsidR="00155B0A" w:rsidRPr="00155B0A" w:rsidRDefault="00155B0A" w:rsidP="00155B0A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Прописывать, что входит в стоимость работ.</w:t>
            </w:r>
          </w:p>
          <w:p w14:paraId="798584CE" w14:textId="3401D1DB" w:rsidR="007B094A" w:rsidRPr="00695B38" w:rsidRDefault="007B094A" w:rsidP="00155B0A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 xml:space="preserve">К коммерческому предложению приложить </w:t>
            </w:r>
            <w:r w:rsidR="00DD02F6">
              <w:rPr>
                <w:rFonts w:ascii="Arial" w:hAnsi="Arial" w:cs="Arial"/>
                <w:sz w:val="22"/>
                <w:szCs w:val="22"/>
              </w:rPr>
              <w:t>полный расчет договорной цены или локального сметного расчета (с предоставлением ресурсной ведомости).</w:t>
            </w:r>
          </w:p>
        </w:tc>
      </w:tr>
      <w:tr w:rsidR="007B094A" w14:paraId="5D974A8F" w14:textId="77777777" w:rsidTr="005C3930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763E4E5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409" w:type="dxa"/>
            <w:shd w:val="clear" w:color="auto" w:fill="auto"/>
          </w:tcPr>
          <w:p w14:paraId="4F507B4E" w14:textId="77777777"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14:paraId="7029A0D6" w14:textId="77777777" w:rsidTr="005C3930">
        <w:trPr>
          <w:trHeight w:val="299"/>
        </w:trPr>
        <w:tc>
          <w:tcPr>
            <w:tcW w:w="10053" w:type="dxa"/>
            <w:gridSpan w:val="3"/>
            <w:shd w:val="clear" w:color="auto" w:fill="F2F2F2"/>
          </w:tcPr>
          <w:p w14:paraId="1014270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155B0A" w:rsidRPr="00155B0A" w14:paraId="56AE450B" w14:textId="77777777" w:rsidTr="005C3930">
        <w:trPr>
          <w:trHeight w:val="411"/>
        </w:trPr>
        <w:tc>
          <w:tcPr>
            <w:tcW w:w="10053" w:type="dxa"/>
            <w:gridSpan w:val="3"/>
            <w:shd w:val="clear" w:color="auto" w:fill="auto"/>
          </w:tcPr>
          <w:p w14:paraId="080C3086" w14:textId="01592609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Подрядчика. Ответственность за действия соисполнителей возлагается на исполнителя работ по договору.</w:t>
            </w:r>
          </w:p>
        </w:tc>
      </w:tr>
      <w:tr w:rsidR="007B094A" w14:paraId="493B5179" w14:textId="77777777" w:rsidTr="005C3930">
        <w:trPr>
          <w:trHeight w:val="411"/>
        </w:trPr>
        <w:tc>
          <w:tcPr>
            <w:tcW w:w="10053" w:type="dxa"/>
            <w:gridSpan w:val="3"/>
            <w:shd w:val="clear" w:color="auto" w:fill="F2F2F2"/>
          </w:tcPr>
          <w:p w14:paraId="769B91F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14:paraId="740EAFD5" w14:textId="77777777" w:rsidTr="005C3930">
        <w:trPr>
          <w:trHeight w:val="383"/>
        </w:trPr>
        <w:tc>
          <w:tcPr>
            <w:tcW w:w="675" w:type="dxa"/>
            <w:shd w:val="clear" w:color="auto" w:fill="auto"/>
          </w:tcPr>
          <w:p w14:paraId="03B1775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4A3BD2B1" w14:textId="77777777"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14:paraId="75BC3D87" w14:textId="77777777" w:rsidTr="005C3930">
        <w:trPr>
          <w:trHeight w:val="380"/>
        </w:trPr>
        <w:tc>
          <w:tcPr>
            <w:tcW w:w="675" w:type="dxa"/>
            <w:shd w:val="clear" w:color="auto" w:fill="auto"/>
          </w:tcPr>
          <w:p w14:paraId="727C6EEB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2AB826F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14:paraId="1AEFB02F" w14:textId="77777777" w:rsidTr="005C3930">
        <w:trPr>
          <w:trHeight w:val="380"/>
        </w:trPr>
        <w:tc>
          <w:tcPr>
            <w:tcW w:w="675" w:type="dxa"/>
            <w:shd w:val="clear" w:color="auto" w:fill="auto"/>
          </w:tcPr>
          <w:p w14:paraId="519155C9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4F94CFA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14:paraId="408F4520" w14:textId="77777777" w:rsidTr="005C3930">
        <w:trPr>
          <w:trHeight w:val="380"/>
        </w:trPr>
        <w:tc>
          <w:tcPr>
            <w:tcW w:w="675" w:type="dxa"/>
            <w:shd w:val="clear" w:color="auto" w:fill="auto"/>
          </w:tcPr>
          <w:p w14:paraId="7846C57A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4E12C15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155B0A" w:rsidRPr="00155B0A" w14:paraId="1A0D12EA" w14:textId="77777777" w:rsidTr="005C3930">
        <w:trPr>
          <w:trHeight w:val="380"/>
        </w:trPr>
        <w:tc>
          <w:tcPr>
            <w:tcW w:w="675" w:type="dxa"/>
            <w:shd w:val="clear" w:color="auto" w:fill="auto"/>
          </w:tcPr>
          <w:p w14:paraId="535BAA66" w14:textId="77777777" w:rsidR="007B094A" w:rsidRPr="00155B0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lastRenderedPageBreak/>
              <w:t>5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7EA4F9B8" w14:textId="038FDAB5" w:rsidR="007B094A" w:rsidRPr="00155B0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Во время выполнения работ обеспечить соблюдение правил внутреннего трудового распорядка организации Подрядчика. Работу в выходные и праздничные дни согласовывать с Подрядчиком.</w:t>
            </w:r>
          </w:p>
        </w:tc>
      </w:tr>
      <w:tr w:rsidR="007B094A" w14:paraId="16D5313E" w14:textId="77777777" w:rsidTr="005C3930">
        <w:trPr>
          <w:trHeight w:val="380"/>
        </w:trPr>
        <w:tc>
          <w:tcPr>
            <w:tcW w:w="675" w:type="dxa"/>
            <w:shd w:val="clear" w:color="auto" w:fill="auto"/>
          </w:tcPr>
          <w:p w14:paraId="029B5348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1BD6B47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155B0A" w:rsidRPr="00155B0A" w14:paraId="01106440" w14:textId="77777777" w:rsidTr="005C3930">
        <w:trPr>
          <w:trHeight w:val="380"/>
        </w:trPr>
        <w:tc>
          <w:tcPr>
            <w:tcW w:w="675" w:type="dxa"/>
            <w:shd w:val="clear" w:color="auto" w:fill="auto"/>
          </w:tcPr>
          <w:p w14:paraId="0BCEC801" w14:textId="77777777" w:rsidR="007B094A" w:rsidRPr="00155B0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16DB95D9" w14:textId="0E818E58" w:rsidR="007B094A" w:rsidRPr="00155B0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За три дня до завершения работ информировать Подрядчика о необходимости принятия этих работ.</w:t>
            </w:r>
          </w:p>
        </w:tc>
      </w:tr>
      <w:tr w:rsidR="007B094A" w14:paraId="4EB362F0" w14:textId="77777777" w:rsidTr="005C3930">
        <w:trPr>
          <w:trHeight w:val="380"/>
        </w:trPr>
        <w:tc>
          <w:tcPr>
            <w:tcW w:w="10053" w:type="dxa"/>
            <w:gridSpan w:val="3"/>
            <w:shd w:val="clear" w:color="auto" w:fill="F2F2F2"/>
          </w:tcPr>
          <w:p w14:paraId="6CE2AA7D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155B0A" w:rsidRPr="00155B0A" w14:paraId="1A1116F1" w14:textId="77777777" w:rsidTr="005C3930">
        <w:trPr>
          <w:trHeight w:val="380"/>
        </w:trPr>
        <w:tc>
          <w:tcPr>
            <w:tcW w:w="10053" w:type="dxa"/>
            <w:gridSpan w:val="3"/>
            <w:shd w:val="clear" w:color="auto" w:fill="auto"/>
          </w:tcPr>
          <w:p w14:paraId="52E77B5C" w14:textId="279324A7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 позднее 20 числа месяца, передает Подрядчику акты выполненных работ форм КС-2 и КС-3.</w:t>
            </w:r>
          </w:p>
          <w:p w14:paraId="15746106" w14:textId="77777777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 w:rsidRPr="00155B0A"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 w:rsidRPr="00155B0A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CBAEC89" w14:textId="224D7650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По запросу Подрядчика, в подтверждение произведенных затрат по СМР, исполнитель передает Подрядчику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14:paraId="3D0A2817" w14:textId="77777777" w:rsidTr="005C3930">
        <w:trPr>
          <w:trHeight w:val="380"/>
        </w:trPr>
        <w:tc>
          <w:tcPr>
            <w:tcW w:w="10053" w:type="dxa"/>
            <w:gridSpan w:val="3"/>
            <w:shd w:val="clear" w:color="auto" w:fill="F2F2F2"/>
          </w:tcPr>
          <w:p w14:paraId="1CA9E6DB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155B0A" w:rsidRPr="00155B0A" w14:paraId="0762DEBD" w14:textId="77777777" w:rsidTr="005C3930">
        <w:trPr>
          <w:trHeight w:val="2232"/>
        </w:trPr>
        <w:tc>
          <w:tcPr>
            <w:tcW w:w="10053" w:type="dxa"/>
            <w:gridSpan w:val="3"/>
            <w:shd w:val="clear" w:color="auto" w:fill="auto"/>
          </w:tcPr>
          <w:p w14:paraId="49B0CD9A" w14:textId="77777777" w:rsidR="007B094A" w:rsidRPr="00155B0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14:paraId="1ECC5F38" w14:textId="77777777" w:rsidR="007B094A" w:rsidRPr="00155B0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65285788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Подрядчик вправе привлечь для исправления другую организацию с удержанием стоимости работ с исполнителя работ в бесспорном порядке.</w:t>
            </w:r>
          </w:p>
        </w:tc>
      </w:tr>
    </w:tbl>
    <w:p w14:paraId="0253CD93" w14:textId="77777777" w:rsidR="003B577E" w:rsidRDefault="003B577E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25B2A31F" w14:textId="77777777" w:rsidR="009D1FA0" w:rsidRPr="009D1FA0" w:rsidRDefault="009D1FA0" w:rsidP="009D1FA0">
      <w:pPr>
        <w:rPr>
          <w:rFonts w:ascii="Arial" w:hAnsi="Arial" w:cs="Arial"/>
          <w:noProof/>
          <w:sz w:val="22"/>
          <w:szCs w:val="22"/>
          <w:u w:val="single"/>
        </w:rPr>
      </w:pPr>
      <w:r w:rsidRPr="009D1FA0">
        <w:rPr>
          <w:rFonts w:ascii="Arial" w:hAnsi="Arial" w:cs="Arial"/>
          <w:noProof/>
          <w:sz w:val="22"/>
          <w:szCs w:val="22"/>
          <w:u w:val="single"/>
        </w:rPr>
        <w:t xml:space="preserve">По техническим вопросам обращаться: </w:t>
      </w:r>
    </w:p>
    <w:p w14:paraId="5128A0E5" w14:textId="77777777" w:rsidR="009D1FA0" w:rsidRPr="009D1FA0" w:rsidRDefault="009D1FA0" w:rsidP="009D1FA0">
      <w:pPr>
        <w:rPr>
          <w:rFonts w:ascii="Arial" w:hAnsi="Arial" w:cs="Arial"/>
          <w:noProof/>
          <w:sz w:val="22"/>
          <w:szCs w:val="22"/>
          <w:u w:val="single"/>
        </w:rPr>
      </w:pPr>
      <w:r w:rsidRPr="009D1FA0">
        <w:rPr>
          <w:rFonts w:ascii="Arial" w:hAnsi="Arial" w:cs="Arial"/>
          <w:noProof/>
          <w:sz w:val="22"/>
          <w:szCs w:val="22"/>
          <w:u w:val="single"/>
        </w:rPr>
        <w:t>ФИО Храмова Надежда Валерьевна</w:t>
      </w:r>
    </w:p>
    <w:p w14:paraId="1EB159B8" w14:textId="77777777" w:rsidR="009D1FA0" w:rsidRPr="009D1FA0" w:rsidRDefault="009D1FA0" w:rsidP="009D1FA0">
      <w:pPr>
        <w:rPr>
          <w:rFonts w:ascii="Arial" w:hAnsi="Arial" w:cs="Arial"/>
          <w:noProof/>
          <w:sz w:val="22"/>
          <w:szCs w:val="22"/>
          <w:u w:val="single"/>
        </w:rPr>
      </w:pPr>
      <w:r w:rsidRPr="009D1FA0">
        <w:rPr>
          <w:rFonts w:ascii="Arial" w:hAnsi="Arial" w:cs="Arial"/>
          <w:noProof/>
          <w:sz w:val="22"/>
          <w:szCs w:val="22"/>
          <w:u w:val="single"/>
        </w:rPr>
        <w:t>Телефон 8-999-495-0778</w:t>
      </w:r>
    </w:p>
    <w:p w14:paraId="14CBAA3C" w14:textId="77777777" w:rsidR="009D1FA0" w:rsidRPr="009D1FA0" w:rsidRDefault="009D1FA0" w:rsidP="009D1FA0">
      <w:pPr>
        <w:rPr>
          <w:rFonts w:ascii="Arial" w:hAnsi="Arial" w:cs="Arial"/>
          <w:noProof/>
          <w:sz w:val="22"/>
          <w:szCs w:val="22"/>
          <w:u w:val="single"/>
        </w:rPr>
      </w:pPr>
      <w:r w:rsidRPr="009D1FA0">
        <w:rPr>
          <w:rFonts w:ascii="Arial" w:hAnsi="Arial" w:cs="Arial"/>
          <w:noProof/>
          <w:sz w:val="22"/>
          <w:szCs w:val="22"/>
          <w:u w:val="single"/>
          <w:lang w:val="en-US"/>
        </w:rPr>
        <w:t>E</w:t>
      </w:r>
      <w:r w:rsidRPr="009D1FA0">
        <w:rPr>
          <w:rFonts w:ascii="Arial" w:hAnsi="Arial" w:cs="Arial"/>
          <w:noProof/>
          <w:sz w:val="22"/>
          <w:szCs w:val="22"/>
          <w:u w:val="single"/>
        </w:rPr>
        <w:t>-</w:t>
      </w:r>
      <w:r w:rsidRPr="009D1FA0">
        <w:rPr>
          <w:rFonts w:ascii="Arial" w:hAnsi="Arial" w:cs="Arial"/>
          <w:noProof/>
          <w:sz w:val="22"/>
          <w:szCs w:val="22"/>
          <w:u w:val="single"/>
          <w:lang w:val="en-US"/>
        </w:rPr>
        <w:t>mail</w:t>
      </w:r>
      <w:r w:rsidRPr="009D1FA0">
        <w:rPr>
          <w:rFonts w:ascii="Arial" w:hAnsi="Arial" w:cs="Arial"/>
          <w:noProof/>
          <w:sz w:val="22"/>
          <w:szCs w:val="22"/>
          <w:u w:val="single"/>
        </w:rPr>
        <w:t xml:space="preserve"> </w:t>
      </w:r>
      <w:hyperlink r:id="rId8" w:history="1">
        <w:r w:rsidRPr="009D1FA0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n</w:t>
        </w:r>
        <w:r w:rsidRPr="009D1FA0">
          <w:rPr>
            <w:rStyle w:val="a7"/>
            <w:rFonts w:ascii="Arial" w:hAnsi="Arial" w:cs="Arial"/>
            <w:noProof/>
            <w:sz w:val="22"/>
            <w:szCs w:val="22"/>
          </w:rPr>
          <w:t>.</w:t>
        </w:r>
        <w:r w:rsidRPr="009D1FA0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khramova</w:t>
        </w:r>
        <w:r w:rsidRPr="009D1FA0">
          <w:rPr>
            <w:rStyle w:val="a7"/>
            <w:rFonts w:ascii="Arial" w:hAnsi="Arial" w:cs="Arial"/>
            <w:noProof/>
            <w:sz w:val="22"/>
            <w:szCs w:val="22"/>
          </w:rPr>
          <w:t>@</w:t>
        </w:r>
        <w:r w:rsidRPr="009D1FA0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sds</w:t>
        </w:r>
        <w:r w:rsidRPr="009D1FA0">
          <w:rPr>
            <w:rStyle w:val="a7"/>
            <w:rFonts w:ascii="Arial" w:hAnsi="Arial" w:cs="Arial"/>
            <w:noProof/>
            <w:sz w:val="22"/>
            <w:szCs w:val="22"/>
          </w:rPr>
          <w:t>-</w:t>
        </w:r>
        <w:r w:rsidRPr="009D1FA0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stroy</w:t>
        </w:r>
        <w:r w:rsidRPr="009D1FA0">
          <w:rPr>
            <w:rStyle w:val="a7"/>
            <w:rFonts w:ascii="Arial" w:hAnsi="Arial" w:cs="Arial"/>
            <w:noProof/>
            <w:sz w:val="22"/>
            <w:szCs w:val="22"/>
          </w:rPr>
          <w:t>.</w:t>
        </w:r>
        <w:r w:rsidRPr="009D1FA0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ru</w:t>
        </w:r>
      </w:hyperlink>
    </w:p>
    <w:p w14:paraId="2E6A618D" w14:textId="77777777" w:rsidR="007B094A" w:rsidRPr="00A41F89" w:rsidRDefault="007B094A" w:rsidP="007B094A">
      <w:pPr>
        <w:rPr>
          <w:rFonts w:ascii="Arial" w:hAnsi="Arial" w:cs="Arial"/>
          <w:color w:val="000000"/>
          <w:sz w:val="22"/>
          <w:szCs w:val="22"/>
        </w:rPr>
      </w:pPr>
    </w:p>
    <w:p w14:paraId="422D2FBF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A8D7DD7" w14:textId="02D975DA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155B0A">
        <w:rPr>
          <w:rFonts w:ascii="Arial" w:hAnsi="Arial" w:cs="Arial"/>
          <w:noProof/>
          <w:sz w:val="22"/>
          <w:szCs w:val="22"/>
        </w:rPr>
        <w:t xml:space="preserve"> </w:t>
      </w:r>
      <w:r w:rsidR="00CE3598">
        <w:rPr>
          <w:rFonts w:ascii="Arial" w:hAnsi="Arial" w:cs="Arial"/>
          <w:noProof/>
          <w:sz w:val="22"/>
          <w:szCs w:val="22"/>
        </w:rPr>
        <w:t>Киреева Анастасия Витальевна</w:t>
      </w:r>
    </w:p>
    <w:p w14:paraId="01217794" w14:textId="5F22FECC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CE3598">
        <w:rPr>
          <w:rFonts w:ascii="Arial" w:hAnsi="Arial" w:cs="Arial"/>
          <w:noProof/>
          <w:sz w:val="22"/>
          <w:szCs w:val="22"/>
        </w:rPr>
        <w:t xml:space="preserve"> 8-923-500-53-32</w:t>
      </w:r>
    </w:p>
    <w:p w14:paraId="7BF50D67" w14:textId="108B1E39" w:rsidR="007B094A" w:rsidRPr="00CE3598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CE3598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CE3598" w:rsidRPr="00CE3598">
        <w:rPr>
          <w:rFonts w:ascii="Arial" w:hAnsi="Arial" w:cs="Arial"/>
          <w:noProof/>
          <w:sz w:val="22"/>
          <w:szCs w:val="22"/>
          <w:lang w:val="en-US"/>
        </w:rPr>
        <w:t xml:space="preserve"> a.kireeva@sds-stroy.ru</w:t>
      </w:r>
    </w:p>
    <w:p w14:paraId="031021CF" w14:textId="77777777" w:rsidR="007B094A" w:rsidRPr="00CE3598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14:paraId="63D5DCBF" w14:textId="77777777" w:rsidR="007B094A" w:rsidRPr="00A41F89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1E82866C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14:paraId="106B9A74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0B1116FB" w14:textId="1C851455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  <w:r w:rsidR="00CE3598">
        <w:rPr>
          <w:rFonts w:ascii="Arial" w:hAnsi="Arial" w:cs="Arial"/>
          <w:sz w:val="22"/>
          <w:szCs w:val="22"/>
        </w:rPr>
        <w:t>Мишура Д.Ю.</w:t>
      </w:r>
    </w:p>
    <w:p w14:paraId="3D465A0C" w14:textId="261349BF" w:rsidR="001E487B" w:rsidRPr="00BF1609" w:rsidRDefault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sectPr w:rsidR="001E487B" w:rsidRPr="00BF1609" w:rsidSect="00C94D67">
      <w:headerReference w:type="default" r:id="rId9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3123F" w14:textId="77777777" w:rsidR="00484278" w:rsidRDefault="00484278" w:rsidP="00C94D67">
      <w:r>
        <w:separator/>
      </w:r>
    </w:p>
  </w:endnote>
  <w:endnote w:type="continuationSeparator" w:id="0">
    <w:p w14:paraId="786DEA2C" w14:textId="77777777" w:rsidR="00484278" w:rsidRDefault="00484278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99A2B" w14:textId="77777777" w:rsidR="00484278" w:rsidRDefault="00484278" w:rsidP="00C94D67">
      <w:r>
        <w:separator/>
      </w:r>
    </w:p>
  </w:footnote>
  <w:footnote w:type="continuationSeparator" w:id="0">
    <w:p w14:paraId="0A5AEBDF" w14:textId="77777777" w:rsidR="00484278" w:rsidRDefault="00484278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  <w:shd w:val="clear" w:color="auto" w:fill="auto"/>
        </w:tcPr>
        <w:p w14:paraId="2B4BE58B" w14:textId="3FAB34BF" w:rsidR="00C94D67" w:rsidRPr="00BF1609" w:rsidRDefault="00C94D67" w:rsidP="00BF1609">
          <w:pPr>
            <w:pStyle w:val="a3"/>
            <w:tabs>
              <w:tab w:val="clear" w:pos="4677"/>
              <w:tab w:val="clear" w:pos="9355"/>
              <w:tab w:val="right" w:pos="9540"/>
            </w:tabs>
            <w:ind w:left="2552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0FA231DB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42B36F0E">
                    <wp:simplePos x="0" y="0"/>
                    <wp:positionH relativeFrom="column">
                      <wp:posOffset>1496695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3810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du="http://schemas.microsoft.com/office/word/2023/wordml/word16du" xmlns:w16sdtfl="http://schemas.microsoft.com/office/word/2024/wordml/sdtformatlock">
                <w:pict>
                  <v:line w14:anchorId="5EF0E649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17.85pt,3.1pt" to="117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3BRuAEAAGsDAAAOAAAAZHJzL2Uyb0RvYy54bWysU8tu2zAQvBfIPxC8x5IFxEgFy0EQI70E&#10;bYC0H7CmSIkoX+Cylvz3XVK2m7a3ojoQy33Mzg5X24fZGnaUEbV3HV+vas6kE77Xbuj4t6/Pt/ec&#10;YQLXg/FOdvwkkT/sbj5sp9DKxo/e9DIyAnHYTqHjY0qhrSoUo7SAKx+ko6Dy0UKiaxyqPsJE6NZU&#10;TV1vqsnHPkQvJCJ590uQ7wq+UlKkL0qhTMx0nLilcsZyHvJZ7bbQDhHCqMWZBvwDCwvaUdMr1B4S&#10;sB9R/wVltYgevUor4W3lldJClhlomnX9xzRvIwRZZiFxMFxlwv8HKz4fn9xrzNTF7N7CixffkUSp&#10;poDtNZgvGJa0WUWb04k7m4uQp6uQck5MLE5B3k39cVMXjStoL3UhYvokvWXZ6LjRLo8ILRxfMOXO&#10;0F5Sstv5Z21MeSbj2NTxhr47zgTQtigDiUwb+o6jGzgDM9AaihQLJHqj+1yegTAOhycT2RFoFdZN&#10;s3l8XPqaMMLivb+rr3TP6YXPbziZ3B5wXEpKKG8R0TYu95Fl686z/BIuWwffn17jRV160VJ23r68&#10;Mu/vZL//R3Y/AQAA//8DAFBLAwQUAAYACAAAACEAK5tvtN0AAAAJAQAADwAAAGRycy9kb3ducmV2&#10;LnhtbEyPQUvEMBCF74L/IYzgRdy0UavUposIIgoruKuCt2kztsVmUpLsbv33Rjzo8fE+3nxTLWc7&#10;ih35MDjWkC8yEMStMwN3Gl42d6dXIEJENjg6Jg1fFGBZHx5UWBq352farWMn0giHEjX0MU6llKHt&#10;yWJYuIk4dR/OW4wp+k4aj/s0bkepsqyQFgdOF3qc6Lan9nO9tRre8CRf8dP5a6SH9/u56PzmMW+0&#10;Pj6ab65BRJrjHww/+kkd6uTUuC2bIEYN6uziMqEaCgUi9b+5SWCmFMi6kv8/qL8BAAD//wMAUEsB&#10;Ai0AFAAGAAgAAAAhALaDOJL+AAAA4QEAABMAAAAAAAAAAAAAAAAAAAAAAFtDb250ZW50X1R5cGVz&#10;XS54bWxQSwECLQAUAAYACAAAACEAOP0h/9YAAACUAQAACwAAAAAAAAAAAAAAAAAvAQAAX3JlbHMv&#10;LnJlbHNQSwECLQAUAAYACAAAACEA07dwUbgBAABrAwAADgAAAAAAAAAAAAAAAAAuAgAAZHJzL2Uy&#10;b0RvYy54bWxQSwECLQAUAAYACAAAACEAK5tvtN0AAAAJAQAADwAAAAAAAAAAAAAAAAASBAAAZHJz&#10;L2Rvd25yZXYueG1sUEsFBgAAAAAEAAQA8wAAABw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ООО «СДС-Строй»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 xml:space="preserve">Пр-т  </w:t>
          </w:r>
          <w:proofErr w:type="spellStart"/>
          <w:r w:rsidRPr="00C0522B">
            <w:rPr>
              <w:rFonts w:ascii="Arial" w:hAnsi="Arial" w:cs="Arial"/>
            </w:rPr>
            <w:t>Притомский</w:t>
          </w:r>
          <w:proofErr w:type="spellEnd"/>
          <w:r w:rsidRPr="00C0522B">
            <w:rPr>
              <w:rFonts w:ascii="Arial" w:hAnsi="Arial" w:cs="Arial"/>
            </w:rPr>
            <w:t>, дом 7/5, помещение 101, Кемерово,</w: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650066,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тел.:  (3842</w:t>
          </w:r>
          <w:r>
            <w:rPr>
              <w:rFonts w:ascii="Arial" w:hAnsi="Arial" w:cs="Arial"/>
            </w:rPr>
            <w:t>)68-08-14</w:t>
          </w:r>
          <w:r w:rsidRPr="00C0522B">
            <w:rPr>
              <w:rFonts w:ascii="Arial" w:hAnsi="Arial" w:cs="Arial"/>
            </w:rPr>
            <w:br/>
          </w:r>
          <w:r>
            <w:t xml:space="preserve"> </w:t>
          </w:r>
          <w:hyperlink r:id="rId2" w:history="1"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@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>
            <w:rPr>
              <w:rFonts w:ascii="Arial" w:hAnsi="Arial" w:cs="Arial"/>
            </w:rPr>
            <w:t xml:space="preserve">, </w:t>
          </w:r>
          <w:proofErr w:type="spellStart"/>
          <w:r>
            <w:rPr>
              <w:rFonts w:ascii="Arial" w:hAnsi="Arial" w:cs="Arial"/>
            </w:rPr>
            <w:t>сдс-строй.рф</w:t>
          </w:r>
          <w:proofErr w:type="spellEnd"/>
          <w:r>
            <w:rPr>
              <w:rFonts w:ascii="Arial" w:hAnsi="Arial" w:cs="Arial"/>
            </w:rPr>
            <w:t xml:space="preserve"> </w:t>
          </w:r>
        </w:p>
      </w:tc>
      <w:tc>
        <w:tcPr>
          <w:tcW w:w="5135" w:type="dxa"/>
          <w:shd w:val="clear" w:color="auto" w:fill="auto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624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67"/>
    <w:rsid w:val="00070FCF"/>
    <w:rsid w:val="000759A9"/>
    <w:rsid w:val="000847F8"/>
    <w:rsid w:val="0010276C"/>
    <w:rsid w:val="00121114"/>
    <w:rsid w:val="00155B0A"/>
    <w:rsid w:val="00164B88"/>
    <w:rsid w:val="00174251"/>
    <w:rsid w:val="00192875"/>
    <w:rsid w:val="0019426C"/>
    <w:rsid w:val="001D32B2"/>
    <w:rsid w:val="001E487B"/>
    <w:rsid w:val="00226176"/>
    <w:rsid w:val="00283A5D"/>
    <w:rsid w:val="002B7A92"/>
    <w:rsid w:val="00354050"/>
    <w:rsid w:val="003B577E"/>
    <w:rsid w:val="00481DF9"/>
    <w:rsid w:val="00484278"/>
    <w:rsid w:val="0050295A"/>
    <w:rsid w:val="0051329D"/>
    <w:rsid w:val="00593B89"/>
    <w:rsid w:val="005C3930"/>
    <w:rsid w:val="005D5768"/>
    <w:rsid w:val="006A1C3D"/>
    <w:rsid w:val="006D5ACA"/>
    <w:rsid w:val="007223CB"/>
    <w:rsid w:val="00740603"/>
    <w:rsid w:val="00763F5C"/>
    <w:rsid w:val="007821EA"/>
    <w:rsid w:val="00791E18"/>
    <w:rsid w:val="007B094A"/>
    <w:rsid w:val="007C0A7C"/>
    <w:rsid w:val="007F7478"/>
    <w:rsid w:val="00837E73"/>
    <w:rsid w:val="00871EE1"/>
    <w:rsid w:val="008A4A8D"/>
    <w:rsid w:val="008B5DF1"/>
    <w:rsid w:val="008D7780"/>
    <w:rsid w:val="00952E34"/>
    <w:rsid w:val="0096521D"/>
    <w:rsid w:val="009D1FA0"/>
    <w:rsid w:val="009E4EA6"/>
    <w:rsid w:val="009E5213"/>
    <w:rsid w:val="00A00E2F"/>
    <w:rsid w:val="00A166F2"/>
    <w:rsid w:val="00A259CD"/>
    <w:rsid w:val="00A41F89"/>
    <w:rsid w:val="00A636C7"/>
    <w:rsid w:val="00B04FD7"/>
    <w:rsid w:val="00BB41E6"/>
    <w:rsid w:val="00BE305D"/>
    <w:rsid w:val="00BF1609"/>
    <w:rsid w:val="00C562FA"/>
    <w:rsid w:val="00C63DAF"/>
    <w:rsid w:val="00C857D2"/>
    <w:rsid w:val="00C86B95"/>
    <w:rsid w:val="00C94D67"/>
    <w:rsid w:val="00CC50D5"/>
    <w:rsid w:val="00CE3598"/>
    <w:rsid w:val="00D74FEE"/>
    <w:rsid w:val="00DB2702"/>
    <w:rsid w:val="00DD02F6"/>
    <w:rsid w:val="00E3161D"/>
    <w:rsid w:val="00E45C6C"/>
    <w:rsid w:val="00F0344D"/>
    <w:rsid w:val="00F5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DEC3512"/>
  <w15:chartTrackingRefBased/>
  <w15:docId w15:val="{D772DDD2-E9C0-4958-BBFC-7A946B7F7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character" w:styleId="a8">
    <w:name w:val="Unresolved Mention"/>
    <w:basedOn w:val="a0"/>
    <w:uiPriority w:val="99"/>
    <w:semiHidden/>
    <w:unhideWhenUsed/>
    <w:rsid w:val="005C39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5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khramova@sds-stro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ument-link.sarex.io/3f6d8262-6808-44e2-a7ed-1967778356f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1069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Юрченко Анастасия Алексеевна</dc:creator>
  <cp:keywords/>
  <dc:description/>
  <cp:lastModifiedBy>Хамраева Наталья Александровна</cp:lastModifiedBy>
  <cp:revision>3</cp:revision>
  <dcterms:created xsi:type="dcterms:W3CDTF">2026-04-21T11:21:00Z</dcterms:created>
  <dcterms:modified xsi:type="dcterms:W3CDTF">2026-04-21T11:23:00Z</dcterms:modified>
</cp:coreProperties>
</file>