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335FC" w14:textId="77777777" w:rsidR="00D94236" w:rsidRPr="005B2A83" w:rsidRDefault="00D94236" w:rsidP="00D94236">
      <w:pPr>
        <w:ind w:left="851"/>
        <w:jc w:val="right"/>
        <w:rPr>
          <w:rFonts w:ascii="Arial" w:hAnsi="Arial" w:cs="Arial"/>
          <w:b/>
          <w:bCs/>
        </w:rPr>
      </w:pPr>
      <w:r w:rsidRPr="005B2A83">
        <w:rPr>
          <w:rFonts w:ascii="Arial" w:hAnsi="Arial" w:cs="Arial"/>
          <w:b/>
          <w:bCs/>
        </w:rPr>
        <w:t>Утверждено:</w:t>
      </w:r>
    </w:p>
    <w:p w14:paraId="0F7ACE81" w14:textId="77777777" w:rsidR="00D94236" w:rsidRDefault="00D94236" w:rsidP="00D94236">
      <w:pPr>
        <w:ind w:left="6237" w:firstLine="142"/>
        <w:jc w:val="right"/>
        <w:rPr>
          <w:rFonts w:ascii="Arial" w:hAnsi="Arial" w:cs="Arial"/>
        </w:rPr>
      </w:pPr>
      <w:r>
        <w:rPr>
          <w:rFonts w:ascii="Arial" w:hAnsi="Arial" w:cs="Arial"/>
        </w:rPr>
        <w:t>Директор обособленного подразделения г. Новосибирск</w:t>
      </w:r>
    </w:p>
    <w:p w14:paraId="7550E90D" w14:textId="77777777" w:rsidR="00D94236" w:rsidRDefault="00D94236" w:rsidP="00D94236">
      <w:pPr>
        <w:ind w:left="6521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Балагаев Т.Ю.</w:t>
      </w:r>
    </w:p>
    <w:p w14:paraId="4E3DBABA" w14:textId="30133815" w:rsidR="007B094A" w:rsidRPr="00D94236" w:rsidRDefault="009D2795" w:rsidP="007B094A">
      <w:pPr>
        <w:ind w:left="6804"/>
        <w:jc w:val="right"/>
        <w:rPr>
          <w:rFonts w:ascii="Arial" w:hAnsi="Arial" w:cs="Arial"/>
          <w:b/>
          <w:bCs/>
          <w:sz w:val="22"/>
          <w:szCs w:val="22"/>
        </w:rPr>
      </w:pPr>
      <w:r w:rsidRPr="00D94236">
        <w:rPr>
          <w:rFonts w:ascii="Arial" w:hAnsi="Arial" w:cs="Arial"/>
          <w:b/>
          <w:bCs/>
          <w:sz w:val="22"/>
          <w:szCs w:val="22"/>
        </w:rPr>
        <w:t>0</w:t>
      </w:r>
      <w:r w:rsidR="00E934F7">
        <w:rPr>
          <w:rFonts w:ascii="Arial" w:hAnsi="Arial" w:cs="Arial"/>
          <w:b/>
          <w:bCs/>
          <w:sz w:val="22"/>
          <w:szCs w:val="22"/>
        </w:rPr>
        <w:t>9</w:t>
      </w:r>
      <w:r w:rsidR="00E45C6C" w:rsidRPr="00D94236">
        <w:rPr>
          <w:rFonts w:ascii="Arial" w:hAnsi="Arial" w:cs="Arial"/>
          <w:b/>
          <w:bCs/>
          <w:sz w:val="22"/>
          <w:szCs w:val="22"/>
        </w:rPr>
        <w:t>.</w:t>
      </w:r>
      <w:r w:rsidRPr="00D94236">
        <w:rPr>
          <w:rFonts w:ascii="Arial" w:hAnsi="Arial" w:cs="Arial"/>
          <w:b/>
          <w:bCs/>
          <w:sz w:val="22"/>
          <w:szCs w:val="22"/>
        </w:rPr>
        <w:t>06</w:t>
      </w:r>
      <w:r w:rsidR="00E45C6C" w:rsidRPr="00D94236">
        <w:rPr>
          <w:rFonts w:ascii="Arial" w:hAnsi="Arial" w:cs="Arial"/>
          <w:b/>
          <w:bCs/>
          <w:sz w:val="22"/>
          <w:szCs w:val="22"/>
        </w:rPr>
        <w:t xml:space="preserve">. </w:t>
      </w:r>
      <w:r w:rsidR="00593B89" w:rsidRPr="00D94236">
        <w:rPr>
          <w:rFonts w:ascii="Arial" w:hAnsi="Arial" w:cs="Arial"/>
          <w:b/>
          <w:bCs/>
          <w:sz w:val="22"/>
          <w:szCs w:val="22"/>
        </w:rPr>
        <w:t>202</w:t>
      </w:r>
      <w:r w:rsidRPr="00D94236">
        <w:rPr>
          <w:rFonts w:ascii="Arial" w:hAnsi="Arial" w:cs="Arial"/>
          <w:b/>
          <w:bCs/>
          <w:sz w:val="22"/>
          <w:szCs w:val="22"/>
        </w:rPr>
        <w:t>6</w:t>
      </w:r>
      <w:r w:rsidR="007B094A" w:rsidRPr="00D94236">
        <w:rPr>
          <w:rFonts w:ascii="Arial" w:hAnsi="Arial" w:cs="Arial"/>
          <w:b/>
          <w:bCs/>
          <w:sz w:val="22"/>
          <w:szCs w:val="22"/>
        </w:rPr>
        <w:t>г.</w:t>
      </w:r>
    </w:p>
    <w:p w14:paraId="313149D6" w14:textId="77777777" w:rsidR="007B094A" w:rsidRDefault="007B094A" w:rsidP="007B094A">
      <w:pPr>
        <w:ind w:left="6804"/>
        <w:jc w:val="right"/>
        <w:rPr>
          <w:rFonts w:ascii="Arial" w:hAnsi="Arial" w:cs="Arial"/>
          <w:sz w:val="22"/>
          <w:szCs w:val="22"/>
        </w:rPr>
      </w:pPr>
    </w:p>
    <w:p w14:paraId="4AEA6F88" w14:textId="77777777" w:rsidR="007B094A" w:rsidRDefault="007B094A" w:rsidP="007B094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5233F">
        <w:rPr>
          <w:rFonts w:ascii="Arial" w:hAnsi="Arial" w:cs="Arial"/>
          <w:b/>
          <w:bCs/>
          <w:sz w:val="22"/>
          <w:szCs w:val="22"/>
        </w:rPr>
        <w:t>ТЕХНИЧЕСКОЕ ЗАДАНИЕ</w:t>
      </w:r>
    </w:p>
    <w:p w14:paraId="1EC5979D" w14:textId="77777777" w:rsidR="007B094A" w:rsidRDefault="007B094A" w:rsidP="007B094A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81"/>
        <w:gridCol w:w="282"/>
      </w:tblGrid>
      <w:tr w:rsidR="007B094A" w14:paraId="155A642E" w14:textId="77777777" w:rsidTr="00D94236">
        <w:trPr>
          <w:trHeight w:val="511"/>
        </w:trPr>
        <w:tc>
          <w:tcPr>
            <w:tcW w:w="9781" w:type="dxa"/>
            <w:shd w:val="clear" w:color="auto" w:fill="auto"/>
          </w:tcPr>
          <w:p w14:paraId="1D562865" w14:textId="71AD9FDC" w:rsidR="007B094A" w:rsidRDefault="007B094A" w:rsidP="00D92D0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Вид работ:</w:t>
            </w:r>
            <w:r w:rsidR="00593B8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Выполнение комплекса работ по устройству стяжек на </w:t>
            </w:r>
            <w:r w:rsidR="005B75B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объект </w:t>
            </w:r>
            <w:r w:rsidR="00D27436">
              <w:rPr>
                <w:rFonts w:ascii="Arial" w:hAnsi="Arial" w:cs="Arial"/>
                <w:b/>
                <w:bCs/>
                <w:sz w:val="22"/>
                <w:szCs w:val="22"/>
              </w:rPr>
              <w:t>образования (образовательная школа на 1100 мест)</w:t>
            </w:r>
          </w:p>
        </w:tc>
        <w:tc>
          <w:tcPr>
            <w:tcW w:w="282" w:type="dxa"/>
            <w:shd w:val="clear" w:color="auto" w:fill="auto"/>
          </w:tcPr>
          <w:p w14:paraId="0D5873AD" w14:textId="77777777" w:rsidR="007B094A" w:rsidRDefault="007B094A" w:rsidP="00D92D0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47C1F241" w14:textId="77777777" w:rsidR="007B094A" w:rsidRPr="00E5233F" w:rsidRDefault="007B094A" w:rsidP="007B094A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985"/>
        <w:gridCol w:w="7371"/>
      </w:tblGrid>
      <w:tr w:rsidR="007B094A" w14:paraId="648DEFB4" w14:textId="77777777" w:rsidTr="00072CEA">
        <w:tc>
          <w:tcPr>
            <w:tcW w:w="10031" w:type="dxa"/>
            <w:gridSpan w:val="3"/>
            <w:shd w:val="clear" w:color="auto" w:fill="F2F2F2"/>
          </w:tcPr>
          <w:p w14:paraId="767794A2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Место выполнения работ, оказания услуг</w:t>
            </w:r>
          </w:p>
        </w:tc>
      </w:tr>
      <w:tr w:rsidR="007B094A" w14:paraId="32DEDCA5" w14:textId="77777777" w:rsidTr="00072CEA">
        <w:tc>
          <w:tcPr>
            <w:tcW w:w="2660" w:type="dxa"/>
            <w:gridSpan w:val="2"/>
            <w:shd w:val="clear" w:color="auto" w:fill="auto"/>
          </w:tcPr>
          <w:p w14:paraId="3431B91D" w14:textId="7777777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Объект</w:t>
            </w:r>
          </w:p>
        </w:tc>
        <w:tc>
          <w:tcPr>
            <w:tcW w:w="7371" w:type="dxa"/>
            <w:shd w:val="clear" w:color="auto" w:fill="auto"/>
          </w:tcPr>
          <w:p w14:paraId="72975683" w14:textId="1D0B5AA9" w:rsidR="001F342F" w:rsidRPr="00D81DA1" w:rsidRDefault="0073237E" w:rsidP="00D81DA1">
            <w:pPr>
              <w:rPr>
                <w:rFonts w:ascii="Arial" w:hAnsi="Arial" w:cs="Arial"/>
              </w:rPr>
            </w:pPr>
            <w:r w:rsidRPr="00D81DA1">
              <w:rPr>
                <w:rFonts w:ascii="Arial" w:hAnsi="Arial" w:cs="Arial"/>
              </w:rPr>
              <w:t>О</w:t>
            </w:r>
            <w:r w:rsidR="00E934F7">
              <w:rPr>
                <w:rFonts w:ascii="Arial" w:hAnsi="Arial" w:cs="Arial"/>
              </w:rPr>
              <w:t>бъект о</w:t>
            </w:r>
            <w:r w:rsidRPr="00D81DA1">
              <w:rPr>
                <w:rFonts w:ascii="Arial" w:hAnsi="Arial" w:cs="Arial"/>
              </w:rPr>
              <w:t xml:space="preserve">бразования (общеобразовательная школа на 1100 мест) по ул. </w:t>
            </w:r>
            <w:r w:rsidR="00E934F7">
              <w:rPr>
                <w:rFonts w:ascii="Arial" w:hAnsi="Arial" w:cs="Arial"/>
              </w:rPr>
              <w:t>Спортивная</w:t>
            </w:r>
            <w:r w:rsidRPr="00D81DA1">
              <w:rPr>
                <w:rFonts w:ascii="Arial" w:hAnsi="Arial" w:cs="Arial"/>
              </w:rPr>
              <w:t xml:space="preserve"> в </w:t>
            </w:r>
            <w:r w:rsidR="00E934F7">
              <w:rPr>
                <w:rFonts w:ascii="Arial" w:hAnsi="Arial" w:cs="Arial"/>
              </w:rPr>
              <w:t>Ленинс</w:t>
            </w:r>
            <w:r w:rsidRPr="00D81DA1">
              <w:rPr>
                <w:rFonts w:ascii="Arial" w:hAnsi="Arial" w:cs="Arial"/>
              </w:rPr>
              <w:t xml:space="preserve">ком районе г. Новосибирска </w:t>
            </w:r>
          </w:p>
        </w:tc>
      </w:tr>
      <w:tr w:rsidR="007B094A" w14:paraId="4F7073F0" w14:textId="77777777" w:rsidTr="00072CEA">
        <w:trPr>
          <w:trHeight w:val="285"/>
        </w:trPr>
        <w:tc>
          <w:tcPr>
            <w:tcW w:w="2660" w:type="dxa"/>
            <w:gridSpan w:val="2"/>
            <w:shd w:val="clear" w:color="auto" w:fill="auto"/>
          </w:tcPr>
          <w:p w14:paraId="2AC385ED" w14:textId="7777777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Адрес</w:t>
            </w:r>
          </w:p>
        </w:tc>
        <w:tc>
          <w:tcPr>
            <w:tcW w:w="7371" w:type="dxa"/>
            <w:shd w:val="clear" w:color="auto" w:fill="auto"/>
          </w:tcPr>
          <w:p w14:paraId="29F5A2BA" w14:textId="16F5B606" w:rsidR="001F342F" w:rsidRPr="00D81DA1" w:rsidRDefault="00E934F7" w:rsidP="00D81DA1">
            <w:pPr>
              <w:rPr>
                <w:rFonts w:ascii="Arial" w:hAnsi="Arial" w:cs="Arial"/>
              </w:rPr>
            </w:pPr>
            <w:r w:rsidRPr="00D81DA1">
              <w:rPr>
                <w:rFonts w:ascii="Arial" w:hAnsi="Arial" w:cs="Arial"/>
              </w:rPr>
              <w:t>О</w:t>
            </w:r>
            <w:r>
              <w:rPr>
                <w:rFonts w:ascii="Arial" w:hAnsi="Arial" w:cs="Arial"/>
              </w:rPr>
              <w:t>бъект о</w:t>
            </w:r>
            <w:r w:rsidRPr="00D81DA1">
              <w:rPr>
                <w:rFonts w:ascii="Arial" w:hAnsi="Arial" w:cs="Arial"/>
              </w:rPr>
              <w:t xml:space="preserve">бразования (общеобразовательная школа на 1100 мест) по ул. </w:t>
            </w:r>
            <w:r>
              <w:rPr>
                <w:rFonts w:ascii="Arial" w:hAnsi="Arial" w:cs="Arial"/>
              </w:rPr>
              <w:t>Спортивная</w:t>
            </w:r>
            <w:r w:rsidRPr="00D81DA1">
              <w:rPr>
                <w:rFonts w:ascii="Arial" w:hAnsi="Arial" w:cs="Arial"/>
              </w:rPr>
              <w:t xml:space="preserve"> в </w:t>
            </w:r>
            <w:r>
              <w:rPr>
                <w:rFonts w:ascii="Arial" w:hAnsi="Arial" w:cs="Arial"/>
              </w:rPr>
              <w:t>Ленинс</w:t>
            </w:r>
            <w:r w:rsidRPr="00D81DA1">
              <w:rPr>
                <w:rFonts w:ascii="Arial" w:hAnsi="Arial" w:cs="Arial"/>
              </w:rPr>
              <w:t>ком районе г. Новосибирска</w:t>
            </w:r>
          </w:p>
        </w:tc>
      </w:tr>
      <w:tr w:rsidR="007B094A" w14:paraId="6EDE153C" w14:textId="77777777" w:rsidTr="00072CEA">
        <w:tc>
          <w:tcPr>
            <w:tcW w:w="10031" w:type="dxa"/>
            <w:gridSpan w:val="3"/>
            <w:shd w:val="clear" w:color="auto" w:fill="F2F2F2"/>
          </w:tcPr>
          <w:p w14:paraId="281CAB23" w14:textId="77777777" w:rsidR="007B094A" w:rsidRPr="00D81DA1" w:rsidRDefault="007B094A" w:rsidP="00D81DA1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1DA1">
              <w:rPr>
                <w:rFonts w:ascii="Arial" w:hAnsi="Arial" w:cs="Arial"/>
                <w:b/>
                <w:bCs/>
                <w:sz w:val="22"/>
                <w:szCs w:val="22"/>
              </w:rPr>
              <w:t>Срок выполнения работ, оказания услуг</w:t>
            </w:r>
          </w:p>
        </w:tc>
      </w:tr>
      <w:tr w:rsidR="007B094A" w14:paraId="276DC482" w14:textId="77777777" w:rsidTr="00072CEA">
        <w:tc>
          <w:tcPr>
            <w:tcW w:w="10031" w:type="dxa"/>
            <w:gridSpan w:val="3"/>
            <w:shd w:val="clear" w:color="auto" w:fill="auto"/>
          </w:tcPr>
          <w:p w14:paraId="58E18F7D" w14:textId="24DF1095" w:rsidR="007B094A" w:rsidRPr="00D81DA1" w:rsidRDefault="007B094A" w:rsidP="00D81DA1">
            <w:pPr>
              <w:rPr>
                <w:rFonts w:ascii="Arial" w:hAnsi="Arial" w:cs="Arial"/>
                <w:sz w:val="22"/>
                <w:szCs w:val="22"/>
              </w:rPr>
            </w:pPr>
            <w:r w:rsidRPr="00D81DA1">
              <w:rPr>
                <w:rFonts w:ascii="Arial" w:hAnsi="Arial" w:cs="Arial"/>
                <w:sz w:val="22"/>
                <w:szCs w:val="22"/>
              </w:rPr>
              <w:t xml:space="preserve">Начало выполнения работ: </w:t>
            </w:r>
            <w:r w:rsidR="00593B89" w:rsidRPr="00D81DA1">
              <w:rPr>
                <w:rFonts w:ascii="Arial" w:hAnsi="Arial" w:cs="Arial"/>
                <w:sz w:val="22"/>
                <w:szCs w:val="22"/>
              </w:rPr>
              <w:t xml:space="preserve">с </w:t>
            </w:r>
            <w:r w:rsidR="00F7336B" w:rsidRPr="00D81DA1">
              <w:rPr>
                <w:rFonts w:ascii="Arial" w:hAnsi="Arial" w:cs="Arial"/>
                <w:sz w:val="22"/>
                <w:szCs w:val="22"/>
              </w:rPr>
              <w:t>01.0</w:t>
            </w:r>
            <w:r w:rsidR="00D81DA1">
              <w:rPr>
                <w:rFonts w:ascii="Arial" w:hAnsi="Arial" w:cs="Arial"/>
                <w:sz w:val="22"/>
                <w:szCs w:val="22"/>
              </w:rPr>
              <w:t>7</w:t>
            </w:r>
            <w:r w:rsidR="00F7336B" w:rsidRPr="00D81DA1">
              <w:rPr>
                <w:rFonts w:ascii="Arial" w:hAnsi="Arial" w:cs="Arial"/>
                <w:sz w:val="22"/>
                <w:szCs w:val="22"/>
              </w:rPr>
              <w:t>.</w:t>
            </w:r>
            <w:r w:rsidR="00E45C6C" w:rsidRPr="00D81DA1">
              <w:rPr>
                <w:rFonts w:ascii="Arial" w:hAnsi="Arial" w:cs="Arial"/>
                <w:sz w:val="22"/>
                <w:szCs w:val="22"/>
              </w:rPr>
              <w:t>2026</w:t>
            </w:r>
            <w:r w:rsidR="00593B89" w:rsidRPr="00D81DA1">
              <w:rPr>
                <w:rFonts w:ascii="Arial" w:hAnsi="Arial" w:cs="Arial"/>
                <w:sz w:val="22"/>
                <w:szCs w:val="22"/>
              </w:rPr>
              <w:t>г</w:t>
            </w:r>
          </w:p>
          <w:p w14:paraId="604A8F71" w14:textId="4C470987" w:rsidR="001F342F" w:rsidRPr="00D81DA1" w:rsidRDefault="007B094A" w:rsidP="00D81DA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D81DA1">
              <w:rPr>
                <w:rFonts w:ascii="Arial" w:hAnsi="Arial" w:cs="Arial"/>
                <w:sz w:val="22"/>
                <w:szCs w:val="22"/>
              </w:rPr>
              <w:t>Окончание выполнения работ:</w:t>
            </w:r>
            <w:r w:rsidR="00593B89" w:rsidRPr="00D81DA1">
              <w:rPr>
                <w:rFonts w:ascii="Arial" w:hAnsi="Arial" w:cs="Arial"/>
                <w:sz w:val="22"/>
                <w:szCs w:val="22"/>
              </w:rPr>
              <w:t xml:space="preserve"> по </w:t>
            </w:r>
            <w:r w:rsidR="00F7336B" w:rsidRPr="00D81DA1">
              <w:rPr>
                <w:rFonts w:ascii="Arial" w:hAnsi="Arial" w:cs="Arial"/>
                <w:sz w:val="22"/>
                <w:szCs w:val="22"/>
              </w:rPr>
              <w:t>30.10.</w:t>
            </w:r>
            <w:r w:rsidR="00E45C6C" w:rsidRPr="00D81DA1">
              <w:rPr>
                <w:rFonts w:ascii="Arial" w:hAnsi="Arial" w:cs="Arial"/>
                <w:sz w:val="22"/>
                <w:szCs w:val="22"/>
              </w:rPr>
              <w:t>2026</w:t>
            </w:r>
            <w:r w:rsidR="00593B89" w:rsidRPr="00D81DA1">
              <w:rPr>
                <w:rFonts w:ascii="Arial" w:hAnsi="Arial" w:cs="Arial"/>
                <w:sz w:val="22"/>
                <w:szCs w:val="22"/>
              </w:rPr>
              <w:t>г</w:t>
            </w:r>
          </w:p>
        </w:tc>
      </w:tr>
      <w:tr w:rsidR="007B094A" w14:paraId="7B71F850" w14:textId="77777777" w:rsidTr="00072CEA">
        <w:tc>
          <w:tcPr>
            <w:tcW w:w="10031" w:type="dxa"/>
            <w:gridSpan w:val="3"/>
            <w:shd w:val="clear" w:color="auto" w:fill="F2F2F2"/>
          </w:tcPr>
          <w:p w14:paraId="39187CA1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Начальная (максимальная) цена</w:t>
            </w:r>
          </w:p>
        </w:tc>
      </w:tr>
      <w:tr w:rsidR="00593B89" w:rsidRPr="00593B89" w14:paraId="40442F59" w14:textId="77777777" w:rsidTr="00072CEA">
        <w:tc>
          <w:tcPr>
            <w:tcW w:w="10031" w:type="dxa"/>
            <w:gridSpan w:val="3"/>
            <w:shd w:val="clear" w:color="auto" w:fill="auto"/>
          </w:tcPr>
          <w:p w14:paraId="5E500E5F" w14:textId="6BC0BEFC" w:rsidR="00072CEA" w:rsidRPr="00593B89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593B89">
              <w:rPr>
                <w:rFonts w:ascii="Arial" w:hAnsi="Arial" w:cs="Arial"/>
                <w:sz w:val="22"/>
                <w:szCs w:val="22"/>
              </w:rPr>
              <w:t>Не установлена</w:t>
            </w:r>
          </w:p>
        </w:tc>
      </w:tr>
      <w:tr w:rsidR="007B094A" w14:paraId="34405D2A" w14:textId="77777777" w:rsidTr="00072CEA">
        <w:tc>
          <w:tcPr>
            <w:tcW w:w="10031" w:type="dxa"/>
            <w:gridSpan w:val="3"/>
            <w:shd w:val="clear" w:color="auto" w:fill="F2F2F2"/>
          </w:tcPr>
          <w:p w14:paraId="12D94532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Форма, сроки и порядок оплаты</w:t>
            </w:r>
          </w:p>
        </w:tc>
      </w:tr>
      <w:tr w:rsidR="007B094A" w14:paraId="3C319095" w14:textId="77777777" w:rsidTr="00072CEA">
        <w:trPr>
          <w:trHeight w:val="352"/>
        </w:trPr>
        <w:tc>
          <w:tcPr>
            <w:tcW w:w="2660" w:type="dxa"/>
            <w:gridSpan w:val="2"/>
            <w:shd w:val="clear" w:color="auto" w:fill="auto"/>
          </w:tcPr>
          <w:p w14:paraId="2442F178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оплаты</w:t>
            </w:r>
          </w:p>
        </w:tc>
        <w:tc>
          <w:tcPr>
            <w:tcW w:w="7371" w:type="dxa"/>
            <w:shd w:val="clear" w:color="auto" w:fill="auto"/>
          </w:tcPr>
          <w:p w14:paraId="373660EF" w14:textId="368B3C68" w:rsidR="007B094A" w:rsidRDefault="007F7478" w:rsidP="002261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7478">
              <w:rPr>
                <w:rFonts w:ascii="Arial" w:hAnsi="Arial" w:cs="Arial"/>
                <w:sz w:val="22"/>
                <w:szCs w:val="22"/>
              </w:rPr>
              <w:t>Оплачивается путем перечисления денежных средств на расчетный счет субподрядчика в течение 30 дней после принятия объемов выполненных работ и подписания унифицированных форм КС-2, КС-3.</w:t>
            </w:r>
          </w:p>
        </w:tc>
      </w:tr>
      <w:tr w:rsidR="007B094A" w14:paraId="7E2480EF" w14:textId="77777777" w:rsidTr="00072CEA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14:paraId="54848336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Размер аванса</w:t>
            </w:r>
          </w:p>
        </w:tc>
        <w:tc>
          <w:tcPr>
            <w:tcW w:w="7371" w:type="dxa"/>
            <w:shd w:val="clear" w:color="auto" w:fill="auto"/>
          </w:tcPr>
          <w:p w14:paraId="7AAA9BB6" w14:textId="2B64C593" w:rsidR="007B094A" w:rsidRDefault="007F7478" w:rsidP="002261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7478">
              <w:rPr>
                <w:rFonts w:ascii="Arial" w:hAnsi="Arial" w:cs="Arial"/>
                <w:sz w:val="22"/>
                <w:szCs w:val="22"/>
              </w:rPr>
              <w:t>Авансовый платеж по согласованию руководителей (возможно рассмотреть график финансирования).</w:t>
            </w:r>
          </w:p>
        </w:tc>
      </w:tr>
      <w:tr w:rsidR="007B094A" w14:paraId="395648D0" w14:textId="77777777" w:rsidTr="00072CEA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14:paraId="59735FB6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Обязательство открыть казначейский счет</w:t>
            </w:r>
          </w:p>
        </w:tc>
        <w:tc>
          <w:tcPr>
            <w:tcW w:w="7371" w:type="dxa"/>
            <w:shd w:val="clear" w:color="auto" w:fill="auto"/>
          </w:tcPr>
          <w:p w14:paraId="3A2BB1F1" w14:textId="0B43A839" w:rsidR="007B094A" w:rsidRPr="00B85F96" w:rsidRDefault="00B85F96" w:rsidP="00D92D0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85F96">
              <w:rPr>
                <w:rFonts w:ascii="Arial" w:hAnsi="Arial" w:cs="Arial"/>
                <w:b/>
                <w:bCs/>
                <w:sz w:val="22"/>
                <w:szCs w:val="22"/>
              </w:rPr>
              <w:t>ДА</w:t>
            </w:r>
          </w:p>
        </w:tc>
      </w:tr>
      <w:tr w:rsidR="007B094A" w14:paraId="2B4D2D85" w14:textId="77777777" w:rsidTr="00072CEA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14:paraId="3E341A5F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Процент генерального подрядчика</w:t>
            </w:r>
          </w:p>
        </w:tc>
        <w:tc>
          <w:tcPr>
            <w:tcW w:w="7371" w:type="dxa"/>
            <w:shd w:val="clear" w:color="auto" w:fill="auto"/>
          </w:tcPr>
          <w:p w14:paraId="6FE47AF0" w14:textId="558633FC" w:rsidR="007B094A" w:rsidRPr="007F7478" w:rsidRDefault="007F7478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7F7478"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7B094A" w14:paraId="60D3A903" w14:textId="77777777" w:rsidTr="00072CEA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14:paraId="4AD8032F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Процент гарантийного удержания</w:t>
            </w:r>
          </w:p>
        </w:tc>
        <w:tc>
          <w:tcPr>
            <w:tcW w:w="7371" w:type="dxa"/>
            <w:shd w:val="clear" w:color="auto" w:fill="auto"/>
          </w:tcPr>
          <w:p w14:paraId="5BFF00EF" w14:textId="77777777" w:rsidR="007B094A" w:rsidRPr="0060722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60722A">
              <w:rPr>
                <w:rFonts w:ascii="Arial" w:hAnsi="Arial" w:cs="Arial"/>
                <w:sz w:val="22"/>
                <w:szCs w:val="22"/>
              </w:rPr>
              <w:t>5%</w:t>
            </w:r>
          </w:p>
        </w:tc>
      </w:tr>
      <w:tr w:rsidR="007B094A" w14:paraId="71337C75" w14:textId="77777777" w:rsidTr="00072CEA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14:paraId="3307D047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предоставления гарантийного удержания</w:t>
            </w:r>
          </w:p>
        </w:tc>
        <w:tc>
          <w:tcPr>
            <w:tcW w:w="7371" w:type="dxa"/>
            <w:shd w:val="clear" w:color="auto" w:fill="auto"/>
          </w:tcPr>
          <w:p w14:paraId="16E703C6" w14:textId="77777777" w:rsidR="007B094A" w:rsidRDefault="007B094A" w:rsidP="0022617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Удержание </w:t>
            </w:r>
            <w:r w:rsidRPr="0075269F">
              <w:rPr>
                <w:rFonts w:ascii="Arial" w:hAnsi="Arial" w:cs="Arial"/>
                <w:sz w:val="22"/>
                <w:szCs w:val="22"/>
              </w:rPr>
              <w:t>из сумм</w:t>
            </w:r>
            <w:r>
              <w:rPr>
                <w:rFonts w:ascii="Arial" w:hAnsi="Arial" w:cs="Arial"/>
                <w:sz w:val="22"/>
                <w:szCs w:val="22"/>
              </w:rPr>
              <w:t>ы оплаты</w:t>
            </w:r>
            <w:r w:rsidRPr="0075269F">
              <w:rPr>
                <w:rFonts w:ascii="Arial" w:hAnsi="Arial" w:cs="Arial"/>
                <w:sz w:val="22"/>
                <w:szCs w:val="22"/>
              </w:rPr>
              <w:t>, причитающихся Субподрядчику за выполненные Работы</w:t>
            </w:r>
            <w:r>
              <w:rPr>
                <w:rFonts w:ascii="Arial" w:hAnsi="Arial" w:cs="Arial"/>
                <w:sz w:val="22"/>
                <w:szCs w:val="22"/>
              </w:rPr>
              <w:t xml:space="preserve"> или предоставление независимой и безотзывной банковской гарантии на сумму 5% от стоимости работ, услуг, на период 5 лет</w:t>
            </w:r>
          </w:p>
          <w:p w14:paraId="4DCDF4C1" w14:textId="77777777" w:rsidR="001F342F" w:rsidRPr="0060722A" w:rsidRDefault="001F342F" w:rsidP="0022617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94A" w14:paraId="29B52F52" w14:textId="77777777" w:rsidTr="00D94236">
        <w:trPr>
          <w:trHeight w:val="925"/>
        </w:trPr>
        <w:tc>
          <w:tcPr>
            <w:tcW w:w="2660" w:type="dxa"/>
            <w:gridSpan w:val="2"/>
            <w:shd w:val="clear" w:color="auto" w:fill="auto"/>
          </w:tcPr>
          <w:p w14:paraId="5F3A875E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возврата гарантийного удержания</w:t>
            </w:r>
          </w:p>
        </w:tc>
        <w:tc>
          <w:tcPr>
            <w:tcW w:w="7371" w:type="dxa"/>
            <w:shd w:val="clear" w:color="auto" w:fill="auto"/>
          </w:tcPr>
          <w:p w14:paraId="63680C85" w14:textId="6B1FD0F1" w:rsidR="00072CEA" w:rsidRPr="0075269F" w:rsidRDefault="007B094A" w:rsidP="002261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269F">
              <w:rPr>
                <w:rFonts w:ascii="Arial" w:hAnsi="Arial" w:cs="Arial"/>
                <w:sz w:val="22"/>
                <w:szCs w:val="22"/>
              </w:rPr>
              <w:t xml:space="preserve">Удержанная гарантийная сумма возвращается при отсутствии гарантийного случая в течение </w:t>
            </w:r>
            <w:r>
              <w:rPr>
                <w:rFonts w:ascii="Arial" w:hAnsi="Arial" w:cs="Arial"/>
                <w:sz w:val="22"/>
                <w:szCs w:val="22"/>
              </w:rPr>
              <w:t>5 лет</w:t>
            </w:r>
            <w:r w:rsidRPr="0075269F">
              <w:rPr>
                <w:rFonts w:ascii="Arial" w:hAnsi="Arial" w:cs="Arial"/>
                <w:sz w:val="22"/>
                <w:szCs w:val="22"/>
              </w:rPr>
              <w:t xml:space="preserve"> с даты подписания акта ввода Объекта в эксплуатацию</w:t>
            </w:r>
          </w:p>
        </w:tc>
      </w:tr>
      <w:tr w:rsidR="007B094A" w14:paraId="419319FD" w14:textId="77777777" w:rsidTr="00072CEA">
        <w:trPr>
          <w:trHeight w:val="291"/>
        </w:trPr>
        <w:tc>
          <w:tcPr>
            <w:tcW w:w="10031" w:type="dxa"/>
            <w:gridSpan w:val="3"/>
            <w:shd w:val="clear" w:color="auto" w:fill="F2F2F2"/>
          </w:tcPr>
          <w:p w14:paraId="26E530EF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Условия расчета договорной цены</w:t>
            </w:r>
          </w:p>
        </w:tc>
      </w:tr>
      <w:tr w:rsidR="007B094A" w14:paraId="5F50BF18" w14:textId="77777777" w:rsidTr="00D94236">
        <w:trPr>
          <w:trHeight w:val="996"/>
        </w:trPr>
        <w:tc>
          <w:tcPr>
            <w:tcW w:w="2660" w:type="dxa"/>
            <w:gridSpan w:val="2"/>
            <w:shd w:val="clear" w:color="auto" w:fill="auto"/>
          </w:tcPr>
          <w:p w14:paraId="4358DE98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Ссылка на ПД</w:t>
            </w:r>
          </w:p>
        </w:tc>
        <w:tc>
          <w:tcPr>
            <w:tcW w:w="7371" w:type="dxa"/>
            <w:shd w:val="clear" w:color="auto" w:fill="auto"/>
          </w:tcPr>
          <w:p w14:paraId="36153427" w14:textId="2D4A258E" w:rsidR="00E94EC7" w:rsidRPr="00293B13" w:rsidRDefault="00E45C6C" w:rsidP="00E94E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 xml:space="preserve">РД </w:t>
            </w:r>
            <w:r w:rsidR="003F508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3237E">
              <w:rPr>
                <w:rFonts w:ascii="Arial" w:hAnsi="Arial" w:cs="Arial"/>
                <w:sz w:val="22"/>
                <w:szCs w:val="22"/>
              </w:rPr>
              <w:t>7018</w:t>
            </w:r>
            <w:proofErr w:type="gramEnd"/>
            <w:r w:rsidRPr="00293B13">
              <w:rPr>
                <w:rFonts w:ascii="Arial" w:hAnsi="Arial" w:cs="Arial"/>
                <w:sz w:val="22"/>
                <w:szCs w:val="22"/>
              </w:rPr>
              <w:t xml:space="preserve">-АР </w:t>
            </w:r>
            <w:r w:rsidR="0073237E" w:rsidRPr="00293B13">
              <w:rPr>
                <w:rFonts w:ascii="Arial" w:hAnsi="Arial" w:cs="Arial"/>
                <w:sz w:val="22"/>
                <w:szCs w:val="22"/>
              </w:rPr>
              <w:t xml:space="preserve">л.3, </w:t>
            </w:r>
            <w:r w:rsidR="001F342F" w:rsidRPr="00293B13">
              <w:rPr>
                <w:rFonts w:ascii="Arial" w:hAnsi="Arial" w:cs="Arial"/>
                <w:sz w:val="22"/>
                <w:szCs w:val="22"/>
              </w:rPr>
              <w:t>л.5, л.6, л.7, л.8</w:t>
            </w:r>
            <w:r w:rsidR="002F2594" w:rsidRPr="00293B13">
              <w:rPr>
                <w:rFonts w:ascii="Arial" w:hAnsi="Arial" w:cs="Arial"/>
                <w:sz w:val="22"/>
                <w:szCs w:val="22"/>
              </w:rPr>
              <w:t>,</w:t>
            </w:r>
            <w:r w:rsidR="001F342F" w:rsidRPr="00293B13">
              <w:rPr>
                <w:rFonts w:ascii="Arial" w:hAnsi="Arial" w:cs="Arial"/>
                <w:sz w:val="22"/>
                <w:szCs w:val="22"/>
              </w:rPr>
              <w:t xml:space="preserve"> л.33</w:t>
            </w:r>
            <w:r w:rsidR="00E94EC7" w:rsidRPr="00293B1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934F7">
              <w:rPr>
                <w:rFonts w:ascii="Arial" w:hAnsi="Arial" w:cs="Arial"/>
                <w:sz w:val="22"/>
                <w:szCs w:val="22"/>
              </w:rPr>
              <w:t>(по объекту аналогу)</w:t>
            </w:r>
          </w:p>
          <w:p w14:paraId="71B53A84" w14:textId="29610964" w:rsidR="00072CEA" w:rsidRPr="00293B13" w:rsidRDefault="00072CEA" w:rsidP="00E94E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3B13">
              <w:rPr>
                <w:rFonts w:ascii="Arial" w:hAnsi="Arial" w:cs="Arial"/>
                <w:sz w:val="22"/>
                <w:szCs w:val="22"/>
              </w:rPr>
              <w:t xml:space="preserve">Ссылка для просмотра и скачивания проектной документации: </w:t>
            </w:r>
          </w:p>
          <w:p w14:paraId="43604556" w14:textId="669AD41E" w:rsidR="00740603" w:rsidRPr="006572CD" w:rsidRDefault="00740603" w:rsidP="006572CD">
            <w:r w:rsidRPr="00293B13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7" w:history="1">
              <w:r w:rsidR="001F342F" w:rsidRPr="00293B13">
                <w:rPr>
                  <w:rStyle w:val="a7"/>
                </w:rPr>
                <w:t>https://document-link.sarex.io/0ca58337-b9d0-43d6-b4e1-679d73edf8ba</w:t>
              </w:r>
            </w:hyperlink>
          </w:p>
        </w:tc>
      </w:tr>
      <w:tr w:rsidR="007B094A" w14:paraId="17720176" w14:textId="77777777" w:rsidTr="00072CEA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14:paraId="37BFE72B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Перечень работ</w:t>
            </w:r>
          </w:p>
        </w:tc>
        <w:tc>
          <w:tcPr>
            <w:tcW w:w="7371" w:type="dxa"/>
            <w:shd w:val="clear" w:color="auto" w:fill="auto"/>
          </w:tcPr>
          <w:p w14:paraId="1D855D7F" w14:textId="04928D4D" w:rsidR="00A166F2" w:rsidRDefault="00226176" w:rsidP="00A166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6176">
              <w:rPr>
                <w:rFonts w:ascii="Arial" w:hAnsi="Arial" w:cs="Arial"/>
                <w:sz w:val="22"/>
                <w:szCs w:val="22"/>
              </w:rPr>
              <w:t xml:space="preserve">Работы включают в себя: </w:t>
            </w:r>
          </w:p>
          <w:p w14:paraId="52A9FB62" w14:textId="03543B3F" w:rsidR="00003323" w:rsidRPr="00226176" w:rsidRDefault="00003323" w:rsidP="00003323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226176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- устройство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армированной </w:t>
            </w:r>
            <w:r w:rsidRPr="00226176">
              <w:rPr>
                <w:rFonts w:ascii="Arial" w:hAnsi="Arial" w:cs="Arial"/>
                <w:i/>
                <w:iCs/>
                <w:sz w:val="22"/>
                <w:szCs w:val="22"/>
              </w:rPr>
              <w:t>цементно-песчаной стяжки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-40 мм</w:t>
            </w:r>
          </w:p>
          <w:p w14:paraId="729F5A73" w14:textId="46AFEA26" w:rsidR="00003323" w:rsidRDefault="00003323" w:rsidP="000033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Площадь полов t</w:t>
            </w:r>
            <w:r w:rsidR="00B85F9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стяжки =40мм – 579,7 </w:t>
            </w:r>
            <w:r w:rsidRPr="00226176">
              <w:rPr>
                <w:rFonts w:ascii="Arial" w:hAnsi="Arial" w:cs="Arial"/>
                <w:sz w:val="22"/>
                <w:szCs w:val="22"/>
              </w:rPr>
              <w:t>м</w:t>
            </w:r>
            <w:proofErr w:type="gramStart"/>
            <w:r w:rsidRPr="00226176">
              <w:rPr>
                <w:rFonts w:ascii="Arial" w:hAnsi="Arial" w:cs="Arial"/>
                <w:sz w:val="22"/>
                <w:szCs w:val="22"/>
              </w:rPr>
              <w:t>2.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тип пола 8, 9, 9.1)</w:t>
            </w:r>
          </w:p>
          <w:p w14:paraId="4DC32688" w14:textId="77777777" w:rsidR="00003323" w:rsidRPr="005415C5" w:rsidRDefault="00003323" w:rsidP="00A166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F9F48D" w14:textId="0074CA47" w:rsidR="00226176" w:rsidRPr="005415C5" w:rsidRDefault="00226176" w:rsidP="00226176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226176">
              <w:rPr>
                <w:rFonts w:ascii="Arial" w:hAnsi="Arial" w:cs="Arial"/>
                <w:i/>
                <w:iCs/>
                <w:sz w:val="22"/>
                <w:szCs w:val="22"/>
              </w:rPr>
              <w:lastRenderedPageBreak/>
              <w:t xml:space="preserve">- устройство </w:t>
            </w:r>
            <w:proofErr w:type="spellStart"/>
            <w:r w:rsidRPr="00226176">
              <w:rPr>
                <w:rFonts w:ascii="Arial" w:hAnsi="Arial" w:cs="Arial"/>
                <w:i/>
                <w:iCs/>
                <w:sz w:val="22"/>
                <w:szCs w:val="22"/>
              </w:rPr>
              <w:t>фиброармированной</w:t>
            </w:r>
            <w:proofErr w:type="spellEnd"/>
            <w:r w:rsidRPr="00226176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стяжки М200 </w:t>
            </w:r>
          </w:p>
          <w:p w14:paraId="002787D7" w14:textId="33F8790B" w:rsidR="00226176" w:rsidRDefault="00A166F2" w:rsidP="002261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Площадь полов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tстяжки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=</w:t>
            </w:r>
            <w:r w:rsidR="00E94EC7">
              <w:rPr>
                <w:rFonts w:ascii="Arial" w:hAnsi="Arial" w:cs="Arial"/>
                <w:sz w:val="22"/>
                <w:szCs w:val="22"/>
              </w:rPr>
              <w:t>73</w:t>
            </w:r>
            <w:r>
              <w:rPr>
                <w:rFonts w:ascii="Arial" w:hAnsi="Arial" w:cs="Arial"/>
                <w:sz w:val="22"/>
                <w:szCs w:val="22"/>
              </w:rPr>
              <w:t xml:space="preserve">мм – </w:t>
            </w:r>
            <w:r w:rsidR="0019418A">
              <w:rPr>
                <w:rFonts w:ascii="Arial" w:hAnsi="Arial" w:cs="Arial"/>
                <w:sz w:val="22"/>
                <w:szCs w:val="22"/>
              </w:rPr>
              <w:t>1025,8</w:t>
            </w:r>
            <w:r w:rsidR="00226176" w:rsidRPr="00226176">
              <w:rPr>
                <w:rFonts w:ascii="Arial" w:hAnsi="Arial" w:cs="Arial"/>
                <w:sz w:val="22"/>
                <w:szCs w:val="22"/>
              </w:rPr>
              <w:t xml:space="preserve"> м2.</w:t>
            </w:r>
          </w:p>
          <w:p w14:paraId="221DEB9E" w14:textId="5321395B" w:rsidR="00A166F2" w:rsidRDefault="00121114" w:rsidP="00A166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Площадь полов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tстяжки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=</w:t>
            </w:r>
            <w:r w:rsidR="00E94EC7">
              <w:rPr>
                <w:rFonts w:ascii="Arial" w:hAnsi="Arial" w:cs="Arial"/>
                <w:sz w:val="22"/>
                <w:szCs w:val="22"/>
              </w:rPr>
              <w:t>70</w:t>
            </w:r>
            <w:r>
              <w:rPr>
                <w:rFonts w:ascii="Arial" w:hAnsi="Arial" w:cs="Arial"/>
                <w:sz w:val="22"/>
                <w:szCs w:val="22"/>
              </w:rPr>
              <w:t xml:space="preserve"> мм</w:t>
            </w:r>
            <w:r w:rsidR="00A166F2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="00003323">
              <w:rPr>
                <w:rFonts w:ascii="Arial" w:hAnsi="Arial" w:cs="Arial"/>
                <w:sz w:val="22"/>
                <w:szCs w:val="22"/>
              </w:rPr>
              <w:t>854,2</w:t>
            </w:r>
            <w:r w:rsidR="00A166F2" w:rsidRPr="00226176">
              <w:rPr>
                <w:rFonts w:ascii="Arial" w:hAnsi="Arial" w:cs="Arial"/>
                <w:sz w:val="22"/>
                <w:szCs w:val="22"/>
              </w:rPr>
              <w:t xml:space="preserve"> м2.</w:t>
            </w:r>
          </w:p>
          <w:p w14:paraId="11321D9B" w14:textId="1C9A48B6" w:rsidR="00A166F2" w:rsidRDefault="00A166F2" w:rsidP="00A166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Площадь полов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tстяжки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=</w:t>
            </w:r>
            <w:r w:rsidR="00E94EC7">
              <w:rPr>
                <w:rFonts w:ascii="Arial" w:hAnsi="Arial" w:cs="Arial"/>
                <w:sz w:val="22"/>
                <w:szCs w:val="22"/>
              </w:rPr>
              <w:t>68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мм  –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9418A">
              <w:rPr>
                <w:rFonts w:ascii="Arial" w:hAnsi="Arial" w:cs="Arial"/>
                <w:sz w:val="22"/>
                <w:szCs w:val="22"/>
              </w:rPr>
              <w:t>144,8</w:t>
            </w:r>
            <w:r w:rsidRPr="00226176">
              <w:rPr>
                <w:rFonts w:ascii="Arial" w:hAnsi="Arial" w:cs="Arial"/>
                <w:sz w:val="22"/>
                <w:szCs w:val="22"/>
              </w:rPr>
              <w:t xml:space="preserve"> м2.</w:t>
            </w:r>
          </w:p>
          <w:p w14:paraId="5DFEB798" w14:textId="65E423FD" w:rsidR="00121114" w:rsidRDefault="00121114" w:rsidP="0012111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Площадь полов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tстяжки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=</w:t>
            </w:r>
            <w:r w:rsidR="00E94EC7">
              <w:rPr>
                <w:rFonts w:ascii="Arial" w:hAnsi="Arial" w:cs="Arial"/>
                <w:sz w:val="22"/>
                <w:szCs w:val="22"/>
              </w:rPr>
              <w:t>65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мм  –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9418A">
              <w:rPr>
                <w:rFonts w:ascii="Arial" w:hAnsi="Arial" w:cs="Arial"/>
                <w:sz w:val="22"/>
                <w:szCs w:val="22"/>
              </w:rPr>
              <w:t>2459,5</w:t>
            </w:r>
            <w:r w:rsidRPr="00226176">
              <w:rPr>
                <w:rFonts w:ascii="Arial" w:hAnsi="Arial" w:cs="Arial"/>
                <w:sz w:val="22"/>
                <w:szCs w:val="22"/>
              </w:rPr>
              <w:t xml:space="preserve"> м2.</w:t>
            </w:r>
          </w:p>
          <w:p w14:paraId="7C79C3C3" w14:textId="7C4591C0" w:rsidR="0019418A" w:rsidRDefault="0019418A" w:rsidP="001941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Площадь полов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tстяжки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=63мм– 4025,3</w:t>
            </w:r>
            <w:r w:rsidRPr="00226176">
              <w:rPr>
                <w:rFonts w:ascii="Arial" w:hAnsi="Arial" w:cs="Arial"/>
                <w:sz w:val="22"/>
                <w:szCs w:val="22"/>
              </w:rPr>
              <w:t xml:space="preserve"> м2.</w:t>
            </w:r>
          </w:p>
          <w:p w14:paraId="665819DB" w14:textId="13F561B9" w:rsidR="0019418A" w:rsidRDefault="0019418A" w:rsidP="001941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Площадь полов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tстяжки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=62мм– 253,3</w:t>
            </w:r>
            <w:r w:rsidRPr="00226176">
              <w:rPr>
                <w:rFonts w:ascii="Arial" w:hAnsi="Arial" w:cs="Arial"/>
                <w:sz w:val="22"/>
                <w:szCs w:val="22"/>
              </w:rPr>
              <w:t xml:space="preserve"> м2.</w:t>
            </w:r>
          </w:p>
          <w:p w14:paraId="5CE4D6E0" w14:textId="37F8C332" w:rsidR="0019418A" w:rsidRDefault="0019418A" w:rsidP="001941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Площадь полов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tстяжки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=60мм– 285</w:t>
            </w:r>
            <w:r w:rsidRPr="00226176">
              <w:rPr>
                <w:rFonts w:ascii="Arial" w:hAnsi="Arial" w:cs="Arial"/>
                <w:sz w:val="22"/>
                <w:szCs w:val="22"/>
              </w:rPr>
              <w:t xml:space="preserve"> м2.</w:t>
            </w:r>
          </w:p>
          <w:p w14:paraId="2ACC58DC" w14:textId="0EC79979" w:rsidR="0019418A" w:rsidRDefault="0019418A" w:rsidP="0012111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Площадь полов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tстяжки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=55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мм  –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F2594">
              <w:rPr>
                <w:rFonts w:ascii="Arial" w:hAnsi="Arial" w:cs="Arial"/>
                <w:sz w:val="22"/>
                <w:szCs w:val="22"/>
              </w:rPr>
              <w:t>3553,3</w:t>
            </w:r>
            <w:r w:rsidRPr="00226176">
              <w:rPr>
                <w:rFonts w:ascii="Arial" w:hAnsi="Arial" w:cs="Arial"/>
                <w:sz w:val="22"/>
                <w:szCs w:val="22"/>
              </w:rPr>
              <w:t xml:space="preserve"> м2.</w:t>
            </w:r>
          </w:p>
          <w:p w14:paraId="39CAE214" w14:textId="0F0D122D" w:rsidR="002F2594" w:rsidRDefault="002F2594" w:rsidP="002F25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Площадь полов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tстяжки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=45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мм  –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52,4</w:t>
            </w:r>
            <w:r w:rsidRPr="00226176">
              <w:rPr>
                <w:rFonts w:ascii="Arial" w:hAnsi="Arial" w:cs="Arial"/>
                <w:sz w:val="22"/>
                <w:szCs w:val="22"/>
              </w:rPr>
              <w:t xml:space="preserve"> м2.</w:t>
            </w:r>
          </w:p>
          <w:p w14:paraId="68B39F1F" w14:textId="77777777" w:rsidR="00093F03" w:rsidRDefault="00093F03" w:rsidP="0012111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59DCE9E" w14:textId="6477F309" w:rsidR="00093F03" w:rsidRPr="005B75B0" w:rsidRDefault="00093F03" w:rsidP="00093F03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9418A">
              <w:rPr>
                <w:rFonts w:ascii="Arial" w:hAnsi="Arial" w:cs="Arial"/>
                <w:color w:val="7F7F7F" w:themeColor="text1" w:themeTint="80"/>
                <w:sz w:val="22"/>
                <w:szCs w:val="22"/>
              </w:rPr>
              <w:t xml:space="preserve">- </w:t>
            </w:r>
            <w:r w:rsidRPr="005B75B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устройство </w:t>
            </w:r>
            <w:proofErr w:type="spellStart"/>
            <w:r w:rsidRPr="005B75B0">
              <w:rPr>
                <w:rFonts w:ascii="Arial" w:hAnsi="Arial" w:cs="Arial"/>
                <w:i/>
                <w:iCs/>
                <w:sz w:val="22"/>
                <w:szCs w:val="22"/>
              </w:rPr>
              <w:t>фиброармированной</w:t>
            </w:r>
            <w:proofErr w:type="spellEnd"/>
            <w:r w:rsidRPr="005B75B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стяжки М200 с уклоном к трапу 1%</w:t>
            </w:r>
          </w:p>
          <w:p w14:paraId="720C804D" w14:textId="40B53F25" w:rsidR="00093F03" w:rsidRPr="005B75B0" w:rsidRDefault="00093F03" w:rsidP="00093F0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B75B0">
              <w:rPr>
                <w:rFonts w:ascii="Arial" w:hAnsi="Arial" w:cs="Arial"/>
                <w:sz w:val="22"/>
                <w:szCs w:val="22"/>
              </w:rPr>
              <w:t xml:space="preserve">Площадь полов </w:t>
            </w:r>
            <w:proofErr w:type="spellStart"/>
            <w:r w:rsidRPr="005B75B0">
              <w:rPr>
                <w:rFonts w:ascii="Arial" w:hAnsi="Arial" w:cs="Arial"/>
                <w:sz w:val="22"/>
                <w:szCs w:val="22"/>
              </w:rPr>
              <w:t>tстяжки</w:t>
            </w:r>
            <w:proofErr w:type="spellEnd"/>
            <w:r w:rsidRPr="005B75B0">
              <w:rPr>
                <w:rFonts w:ascii="Arial" w:hAnsi="Arial" w:cs="Arial"/>
                <w:sz w:val="22"/>
                <w:szCs w:val="22"/>
              </w:rPr>
              <w:t xml:space="preserve"> =40-55мм– </w:t>
            </w:r>
            <w:r w:rsidR="009D2795" w:rsidRPr="009D2795">
              <w:rPr>
                <w:rFonts w:ascii="Arial" w:hAnsi="Arial" w:cs="Arial"/>
                <w:sz w:val="22"/>
                <w:szCs w:val="22"/>
              </w:rPr>
              <w:t>594,8</w:t>
            </w:r>
            <w:r w:rsidR="009D279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B75B0">
              <w:rPr>
                <w:rFonts w:ascii="Arial" w:hAnsi="Arial" w:cs="Arial"/>
                <w:sz w:val="22"/>
                <w:szCs w:val="22"/>
              </w:rPr>
              <w:t>м2.</w:t>
            </w:r>
          </w:p>
          <w:p w14:paraId="64A3024E" w14:textId="044434F4" w:rsidR="00093F03" w:rsidRPr="005B75B0" w:rsidRDefault="00093F03" w:rsidP="00093F0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B75B0">
              <w:rPr>
                <w:rFonts w:ascii="Arial" w:hAnsi="Arial" w:cs="Arial"/>
                <w:sz w:val="22"/>
                <w:szCs w:val="22"/>
              </w:rPr>
              <w:t xml:space="preserve">Площадь полов </w:t>
            </w:r>
            <w:proofErr w:type="spellStart"/>
            <w:r w:rsidRPr="005B75B0">
              <w:rPr>
                <w:rFonts w:ascii="Arial" w:hAnsi="Arial" w:cs="Arial"/>
                <w:sz w:val="22"/>
                <w:szCs w:val="22"/>
              </w:rPr>
              <w:t>tстяжки</w:t>
            </w:r>
            <w:proofErr w:type="spellEnd"/>
            <w:r w:rsidRPr="005B75B0">
              <w:rPr>
                <w:rFonts w:ascii="Arial" w:hAnsi="Arial" w:cs="Arial"/>
                <w:sz w:val="22"/>
                <w:szCs w:val="22"/>
              </w:rPr>
              <w:t xml:space="preserve"> =45-</w:t>
            </w:r>
            <w:r w:rsidR="009D2795">
              <w:rPr>
                <w:rFonts w:ascii="Arial" w:hAnsi="Arial" w:cs="Arial"/>
                <w:sz w:val="22"/>
                <w:szCs w:val="22"/>
              </w:rPr>
              <w:t>60 мм</w:t>
            </w:r>
            <w:r w:rsidRPr="005B75B0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="009D2795">
              <w:rPr>
                <w:rFonts w:ascii="Arial" w:hAnsi="Arial" w:cs="Arial"/>
                <w:sz w:val="22"/>
                <w:szCs w:val="22"/>
              </w:rPr>
              <w:t xml:space="preserve">461,8 </w:t>
            </w:r>
            <w:r w:rsidRPr="005B75B0">
              <w:rPr>
                <w:rFonts w:ascii="Arial" w:hAnsi="Arial" w:cs="Arial"/>
                <w:sz w:val="22"/>
                <w:szCs w:val="22"/>
              </w:rPr>
              <w:t>м2.</w:t>
            </w:r>
          </w:p>
          <w:p w14:paraId="384C7D8B" w14:textId="77777777" w:rsidR="00093F03" w:rsidRDefault="00093F03" w:rsidP="0012111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F20F3FC" w14:textId="473FF6F4" w:rsidR="0019418A" w:rsidRDefault="0019418A" w:rsidP="00121114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226176">
              <w:rPr>
                <w:rFonts w:ascii="Arial" w:hAnsi="Arial" w:cs="Arial"/>
                <w:i/>
                <w:iCs/>
                <w:sz w:val="22"/>
                <w:szCs w:val="22"/>
              </w:rPr>
              <w:t>- устройство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пленки полиэтиленовой </w:t>
            </w:r>
          </w:p>
          <w:p w14:paraId="2FE9025B" w14:textId="1BF7C68C" w:rsidR="0019418A" w:rsidRDefault="0019418A" w:rsidP="001941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Площадь полов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tстяжки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=80м</w:t>
            </w:r>
            <w:r w:rsidR="00093F03">
              <w:rPr>
                <w:rFonts w:ascii="Arial" w:hAnsi="Arial" w:cs="Arial"/>
                <w:sz w:val="22"/>
                <w:szCs w:val="22"/>
              </w:rPr>
              <w:t>к</w:t>
            </w:r>
            <w:r>
              <w:rPr>
                <w:rFonts w:ascii="Arial" w:hAnsi="Arial" w:cs="Arial"/>
                <w:sz w:val="22"/>
                <w:szCs w:val="22"/>
              </w:rPr>
              <w:t>м (тип пола 1</w:t>
            </w:r>
            <w:r w:rsidR="00977E99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 xml:space="preserve"> 5, 7</w:t>
            </w:r>
            <w:r w:rsidR="00093F03">
              <w:rPr>
                <w:rFonts w:ascii="Arial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</w:rPr>
              <w:t xml:space="preserve">10, 11, </w:t>
            </w:r>
            <w:r w:rsidR="00093F03">
              <w:rPr>
                <w:rFonts w:ascii="Arial" w:hAnsi="Arial" w:cs="Arial"/>
                <w:sz w:val="22"/>
                <w:szCs w:val="22"/>
              </w:rPr>
              <w:t>12,</w:t>
            </w:r>
            <w:proofErr w:type="gramStart"/>
            <w:r w:rsidR="00977E99">
              <w:rPr>
                <w:rFonts w:ascii="Arial" w:hAnsi="Arial" w:cs="Arial"/>
                <w:sz w:val="22"/>
                <w:szCs w:val="22"/>
              </w:rPr>
              <w:t xml:space="preserve">13, </w:t>
            </w:r>
            <w:r w:rsidR="00093F03">
              <w:rPr>
                <w:rFonts w:ascii="Arial" w:hAnsi="Arial" w:cs="Arial"/>
                <w:sz w:val="22"/>
                <w:szCs w:val="22"/>
              </w:rPr>
              <w:t xml:space="preserve"> 16</w:t>
            </w:r>
            <w:proofErr w:type="gramEnd"/>
            <w:r w:rsidR="00093F03">
              <w:rPr>
                <w:rFonts w:ascii="Arial" w:hAnsi="Arial" w:cs="Arial"/>
                <w:sz w:val="22"/>
                <w:szCs w:val="22"/>
              </w:rPr>
              <w:t>, 17</w:t>
            </w:r>
            <w:r>
              <w:rPr>
                <w:rFonts w:ascii="Arial" w:hAnsi="Arial" w:cs="Arial"/>
                <w:sz w:val="22"/>
                <w:szCs w:val="22"/>
              </w:rPr>
              <w:t xml:space="preserve">, 19) – </w:t>
            </w:r>
            <w:r w:rsidR="00977E99">
              <w:rPr>
                <w:rFonts w:ascii="Arial" w:hAnsi="Arial" w:cs="Arial"/>
                <w:sz w:val="22"/>
                <w:szCs w:val="22"/>
              </w:rPr>
              <w:t>13278,88</w:t>
            </w:r>
            <w:r w:rsidRPr="00226176">
              <w:rPr>
                <w:rFonts w:ascii="Arial" w:hAnsi="Arial" w:cs="Arial"/>
                <w:sz w:val="22"/>
                <w:szCs w:val="22"/>
              </w:rPr>
              <w:t xml:space="preserve"> м2.</w:t>
            </w:r>
          </w:p>
          <w:p w14:paraId="1196FF4A" w14:textId="77777777" w:rsidR="0019418A" w:rsidRPr="0019418A" w:rsidRDefault="0019418A" w:rsidP="00121114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E4541F5" w14:textId="7BF1DA4F" w:rsidR="00093F03" w:rsidRDefault="00093F03" w:rsidP="00093F03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226176">
              <w:rPr>
                <w:rFonts w:ascii="Arial" w:hAnsi="Arial" w:cs="Arial"/>
                <w:i/>
                <w:iCs/>
                <w:sz w:val="22"/>
                <w:szCs w:val="22"/>
              </w:rPr>
              <w:t>- устройство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2"/>
                <w:szCs w:val="22"/>
              </w:rPr>
              <w:t>виброшумоизоляци-Пенотерм</w:t>
            </w:r>
            <w:proofErr w:type="spellEnd"/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НПП ЛЭ </w:t>
            </w:r>
          </w:p>
          <w:p w14:paraId="3B9A45BC" w14:textId="3D9E8D09" w:rsidR="00977E99" w:rsidRDefault="00093F03" w:rsidP="00093F0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Площадь полов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tстяжки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=10мм (тип пола </w:t>
            </w:r>
            <w:r w:rsidR="00977E99">
              <w:rPr>
                <w:rFonts w:ascii="Arial" w:hAnsi="Arial" w:cs="Arial"/>
                <w:sz w:val="22"/>
                <w:szCs w:val="22"/>
              </w:rPr>
              <w:t>10 - 13,</w:t>
            </w:r>
            <w:r>
              <w:rPr>
                <w:rFonts w:ascii="Arial" w:hAnsi="Arial" w:cs="Arial"/>
                <w:sz w:val="22"/>
                <w:szCs w:val="22"/>
              </w:rPr>
              <w:t xml:space="preserve"> 17, 19) – </w:t>
            </w:r>
          </w:p>
          <w:p w14:paraId="207FFA9D" w14:textId="1393FD31" w:rsidR="00093F03" w:rsidRPr="00977E99" w:rsidRDefault="00977E99" w:rsidP="00093F03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8 718,0 </w:t>
            </w:r>
            <w:r w:rsidR="00093F03" w:rsidRPr="00226176">
              <w:rPr>
                <w:rFonts w:ascii="Arial" w:hAnsi="Arial" w:cs="Arial"/>
                <w:sz w:val="22"/>
                <w:szCs w:val="22"/>
              </w:rPr>
              <w:t>м2.</w:t>
            </w:r>
          </w:p>
          <w:p w14:paraId="632643B6" w14:textId="72004452" w:rsidR="0019418A" w:rsidRDefault="0019418A" w:rsidP="0012111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142080C" w14:textId="4C60156A" w:rsidR="00093F03" w:rsidRDefault="00093F03" w:rsidP="00093F03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226176">
              <w:rPr>
                <w:rFonts w:ascii="Arial" w:hAnsi="Arial" w:cs="Arial"/>
                <w:i/>
                <w:iCs/>
                <w:sz w:val="22"/>
                <w:szCs w:val="22"/>
              </w:rPr>
              <w:t>- устройство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выравнивающего слоя-</w:t>
            </w:r>
            <w:proofErr w:type="spellStart"/>
            <w:r>
              <w:rPr>
                <w:rFonts w:ascii="Arial" w:hAnsi="Arial" w:cs="Arial"/>
                <w:i/>
                <w:iCs/>
                <w:sz w:val="22"/>
                <w:szCs w:val="22"/>
              </w:rPr>
              <w:t>Ветонит</w:t>
            </w:r>
            <w:proofErr w:type="spellEnd"/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5000 или </w:t>
            </w:r>
            <w:proofErr w:type="gramStart"/>
            <w:r>
              <w:rPr>
                <w:rFonts w:ascii="Arial" w:hAnsi="Arial" w:cs="Arial"/>
                <w:i/>
                <w:iCs/>
                <w:sz w:val="22"/>
                <w:szCs w:val="22"/>
              </w:rPr>
              <w:t>аналог(</w:t>
            </w:r>
            <w:proofErr w:type="gramEnd"/>
            <w:r>
              <w:rPr>
                <w:rFonts w:ascii="Arial" w:hAnsi="Arial" w:cs="Arial"/>
                <w:i/>
                <w:iCs/>
                <w:sz w:val="22"/>
                <w:szCs w:val="22"/>
              </w:rPr>
              <w:t>при необходимости)– 5 мм</w:t>
            </w:r>
          </w:p>
          <w:p w14:paraId="6D3B9BE8" w14:textId="4E5F4141" w:rsidR="00093F03" w:rsidRDefault="00093F03" w:rsidP="00093F0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Площадь полов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tстяжки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=5мм (тип пола 20) –285</w:t>
            </w:r>
            <w:r w:rsidRPr="00226176">
              <w:rPr>
                <w:rFonts w:ascii="Arial" w:hAnsi="Arial" w:cs="Arial"/>
                <w:sz w:val="22"/>
                <w:szCs w:val="22"/>
              </w:rPr>
              <w:t xml:space="preserve"> м2.</w:t>
            </w:r>
          </w:p>
          <w:p w14:paraId="42EBEB93" w14:textId="63B121AB" w:rsidR="00226176" w:rsidRPr="009D2795" w:rsidRDefault="009D2795" w:rsidP="00226176">
            <w:pPr>
              <w:jc w:val="both"/>
              <w:rPr>
                <w:rFonts w:ascii="Arial" w:hAnsi="Arial" w:cs="Arial"/>
                <w:color w:val="C00000"/>
                <w:sz w:val="22"/>
                <w:szCs w:val="22"/>
              </w:rPr>
            </w:pPr>
            <w:r w:rsidRPr="009D2795">
              <w:rPr>
                <w:rFonts w:ascii="Arial" w:hAnsi="Arial" w:cs="Arial"/>
                <w:color w:val="C00000"/>
                <w:sz w:val="22"/>
                <w:szCs w:val="22"/>
              </w:rPr>
              <w:t>Вед</w:t>
            </w:r>
            <w:r>
              <w:rPr>
                <w:rFonts w:ascii="Arial" w:hAnsi="Arial" w:cs="Arial"/>
                <w:color w:val="C00000"/>
                <w:sz w:val="22"/>
                <w:szCs w:val="22"/>
              </w:rPr>
              <w:t>омость объемов работ представле</w:t>
            </w:r>
            <w:r w:rsidRPr="009D2795">
              <w:rPr>
                <w:rFonts w:ascii="Arial" w:hAnsi="Arial" w:cs="Arial"/>
                <w:color w:val="C00000"/>
                <w:sz w:val="22"/>
                <w:szCs w:val="22"/>
              </w:rPr>
              <w:t>на в Приложении №1.</w:t>
            </w:r>
          </w:p>
          <w:p w14:paraId="4CA92477" w14:textId="77777777" w:rsidR="009D2795" w:rsidRPr="00226176" w:rsidRDefault="009D2795" w:rsidP="002261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814223A" w14:textId="6968092F" w:rsidR="007B094A" w:rsidRPr="00226176" w:rsidRDefault="00226176" w:rsidP="002261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6176">
              <w:rPr>
                <w:rFonts w:ascii="Arial" w:hAnsi="Arial" w:cs="Arial"/>
                <w:sz w:val="22"/>
                <w:szCs w:val="22"/>
              </w:rPr>
              <w:t>Примечание: Стоимость представленная в коммерческом предложении должна учитывать полный комплекс работ и затрат</w:t>
            </w:r>
            <w:r w:rsidR="00D94236">
              <w:rPr>
                <w:rFonts w:ascii="Arial" w:hAnsi="Arial" w:cs="Arial"/>
                <w:sz w:val="22"/>
                <w:szCs w:val="22"/>
              </w:rPr>
              <w:t xml:space="preserve"> (под ключ)</w:t>
            </w:r>
            <w:r w:rsidRPr="00226176">
              <w:rPr>
                <w:rFonts w:ascii="Arial" w:hAnsi="Arial" w:cs="Arial"/>
                <w:sz w:val="22"/>
                <w:szCs w:val="22"/>
              </w:rPr>
              <w:t>, согласно проектной документации, в т.ч.: доставку материалов и оборудования до объекта; стоимость основных материалов (цемент, песок, фибра, армирующая сетка, изоляционные материалы, бетонный раствор); стоимость вспомогательных материалов (фиксаторы, крепежи и прочее);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6176">
              <w:rPr>
                <w:rFonts w:ascii="Arial" w:hAnsi="Arial" w:cs="Arial"/>
                <w:sz w:val="22"/>
                <w:szCs w:val="22"/>
              </w:rPr>
              <w:t>выполнение лабораторных испытаний на контроль прочности бетона; стоимость упаковки; траты на погрузо-разгрузочные работы, на эксплуатацию машин и механизмов; подготовка ППР; подготовка и сдача исполнительной документации; перебазировка строительной организации на объекте; стоимость доставки, проживания сотрудников субподрядной организации и оплату командировочных расходов; уборку мусора и прочие работы и затраты согласно проекта и технологии производства работ.</w:t>
            </w:r>
          </w:p>
        </w:tc>
      </w:tr>
      <w:tr w:rsidR="00155B0A" w:rsidRPr="00155B0A" w14:paraId="46DB1968" w14:textId="77777777" w:rsidTr="00072CEA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14:paraId="0BAEBF0C" w14:textId="4E007B60" w:rsidR="007B094A" w:rsidRPr="00155B0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lastRenderedPageBreak/>
              <w:t>Обеспечение материалами</w:t>
            </w:r>
          </w:p>
        </w:tc>
        <w:tc>
          <w:tcPr>
            <w:tcW w:w="7371" w:type="dxa"/>
            <w:shd w:val="clear" w:color="auto" w:fill="auto"/>
          </w:tcPr>
          <w:p w14:paraId="49E3E528" w14:textId="3887B9D4" w:rsidR="007B094A" w:rsidRPr="00155B0A" w:rsidRDefault="00155B0A" w:rsidP="002261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Субподрядчик обязуется выполнить работы собственными материалами.</w:t>
            </w:r>
          </w:p>
        </w:tc>
      </w:tr>
      <w:tr w:rsidR="007B094A" w14:paraId="46DEADD9" w14:textId="77777777" w:rsidTr="00072CEA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14:paraId="5E6A7782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Учет материалов в актах выполненных работ</w:t>
            </w:r>
          </w:p>
        </w:tc>
        <w:tc>
          <w:tcPr>
            <w:tcW w:w="7371" w:type="dxa"/>
            <w:shd w:val="clear" w:color="auto" w:fill="auto"/>
          </w:tcPr>
          <w:p w14:paraId="35779011" w14:textId="0F8483C0" w:rsidR="007B094A" w:rsidRPr="00155B0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 xml:space="preserve">Исполнитель работ отчитывается перед Подрядчиком за расход материалов, технологического оборудования и изделий, согласно проекту и нормам расхода материалов ГЭСН. В случае перерасхода материалов, технологического оборудования и изделий, исполнитель работ обязуется обосновать необходимость изменения нормы расхода, о чем составляет акт для согласования Подрядчиком и Заказчиком строительства. Необоснованный </w:t>
            </w:r>
            <w:r w:rsidRPr="00155B0A">
              <w:rPr>
                <w:rFonts w:ascii="Arial" w:hAnsi="Arial" w:cs="Arial"/>
                <w:sz w:val="22"/>
                <w:szCs w:val="22"/>
              </w:rPr>
              <w:lastRenderedPageBreak/>
              <w:t>перерасход оборудования, изделий и материалов, исполнителю работ не компенсируется.</w:t>
            </w:r>
          </w:p>
        </w:tc>
      </w:tr>
      <w:tr w:rsidR="00155B0A" w:rsidRPr="00155B0A" w14:paraId="0487C395" w14:textId="77777777" w:rsidTr="00072CEA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14:paraId="67C03738" w14:textId="77777777" w:rsidR="007B094A" w:rsidRPr="00155B0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lastRenderedPageBreak/>
              <w:t xml:space="preserve">Замена материалов </w:t>
            </w:r>
            <w:r w:rsidRPr="00155B0A">
              <w:rPr>
                <w:rFonts w:ascii="Arial" w:hAnsi="Arial" w:cs="Arial"/>
                <w:sz w:val="20"/>
                <w:szCs w:val="20"/>
              </w:rPr>
              <w:t>(только для случаев, когда подрядчик со своим материалом)</w:t>
            </w:r>
          </w:p>
        </w:tc>
        <w:tc>
          <w:tcPr>
            <w:tcW w:w="7371" w:type="dxa"/>
            <w:shd w:val="clear" w:color="auto" w:fill="auto"/>
          </w:tcPr>
          <w:p w14:paraId="541353EE" w14:textId="52CA86FD" w:rsidR="007B094A" w:rsidRPr="00155B0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 xml:space="preserve">В случае снятия с производства материала, учтенного в ПД, согласовывать замену с Заказчиком, при согласовании замены направлять письменное уведомление Подрядчику. </w:t>
            </w:r>
          </w:p>
        </w:tc>
      </w:tr>
      <w:tr w:rsidR="00155B0A" w:rsidRPr="00155B0A" w14:paraId="63B43DCC" w14:textId="77777777" w:rsidTr="00072CEA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14:paraId="6766D0BE" w14:textId="77777777" w:rsidR="007B094A" w:rsidRPr="00155B0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Обеспечение механизмами</w:t>
            </w:r>
          </w:p>
        </w:tc>
        <w:tc>
          <w:tcPr>
            <w:tcW w:w="7371" w:type="dxa"/>
            <w:shd w:val="clear" w:color="auto" w:fill="auto"/>
          </w:tcPr>
          <w:p w14:paraId="6E62E9E7" w14:textId="7268F1B8" w:rsidR="007B094A" w:rsidRPr="00155B0A" w:rsidRDefault="00155B0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Субподрядчик</w:t>
            </w:r>
          </w:p>
        </w:tc>
      </w:tr>
      <w:tr w:rsidR="007B094A" w14:paraId="1244D8D0" w14:textId="77777777" w:rsidTr="00072CEA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14:paraId="14B3B71E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Правила формирования договорной цены</w:t>
            </w:r>
          </w:p>
        </w:tc>
        <w:tc>
          <w:tcPr>
            <w:tcW w:w="7371" w:type="dxa"/>
            <w:shd w:val="clear" w:color="auto" w:fill="auto"/>
          </w:tcPr>
          <w:p w14:paraId="185587B3" w14:textId="7702DE39" w:rsidR="00155B0A" w:rsidRPr="00155B0A" w:rsidRDefault="00155B0A" w:rsidP="00155B0A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Представлять расчет начальной и договорной цены в виде расчёта. Исходя из условий приемки выполненных работ, рассчитанная таким образом цена может быть структурирована по требованию Подрядчика. Прописывать, что входит в стоимость работ.</w:t>
            </w:r>
          </w:p>
          <w:p w14:paraId="798584CE" w14:textId="77777777" w:rsidR="007B094A" w:rsidRPr="00695B38" w:rsidRDefault="007B094A" w:rsidP="00155B0A">
            <w:pPr>
              <w:rPr>
                <w:rFonts w:ascii="Arial" w:hAnsi="Arial" w:cs="Arial"/>
                <w:sz w:val="22"/>
                <w:szCs w:val="22"/>
              </w:rPr>
            </w:pPr>
            <w:r w:rsidRPr="00695B38">
              <w:rPr>
                <w:rFonts w:ascii="Arial" w:hAnsi="Arial" w:cs="Arial"/>
                <w:sz w:val="22"/>
                <w:szCs w:val="22"/>
              </w:rPr>
              <w:t>К коммерческому предложению приложить расчет.</w:t>
            </w:r>
          </w:p>
        </w:tc>
      </w:tr>
      <w:tr w:rsidR="007B094A" w14:paraId="5D974A8F" w14:textId="77777777" w:rsidTr="00072CEA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14:paraId="763E4E58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Примечание</w:t>
            </w:r>
          </w:p>
        </w:tc>
        <w:tc>
          <w:tcPr>
            <w:tcW w:w="7371" w:type="dxa"/>
            <w:shd w:val="clear" w:color="auto" w:fill="auto"/>
          </w:tcPr>
          <w:p w14:paraId="4F507B4E" w14:textId="77777777" w:rsidR="007B094A" w:rsidRDefault="007B094A" w:rsidP="00D92D01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Учесть в ценовом предложении полный комплекс работ и затрат для выполнения работ, в т.ч., вспомогательные материалы, ручной и электроинструмент, обеспечение СИЗ и спецодеждой рабочих, перемещение и подъем материалов, доставка до места работы и обратно, проживание, оплата командировочных расходов, транспортные расходы, подготовка ППР; затраты, связанные с уборкой мусора и прочие сопутствующие работы и затраты в соответствие с данным комплексом работ.</w:t>
            </w:r>
          </w:p>
        </w:tc>
      </w:tr>
      <w:tr w:rsidR="007B094A" w14:paraId="7029A0D6" w14:textId="77777777" w:rsidTr="00072CEA">
        <w:trPr>
          <w:trHeight w:val="299"/>
        </w:trPr>
        <w:tc>
          <w:tcPr>
            <w:tcW w:w="10031" w:type="dxa"/>
            <w:gridSpan w:val="3"/>
            <w:shd w:val="clear" w:color="auto" w:fill="F2F2F2"/>
          </w:tcPr>
          <w:p w14:paraId="10142705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Привлечение соисполнителей</w:t>
            </w:r>
          </w:p>
        </w:tc>
      </w:tr>
      <w:tr w:rsidR="00155B0A" w:rsidRPr="00155B0A" w14:paraId="56AE450B" w14:textId="77777777" w:rsidTr="00072CEA">
        <w:trPr>
          <w:trHeight w:val="411"/>
        </w:trPr>
        <w:tc>
          <w:tcPr>
            <w:tcW w:w="10031" w:type="dxa"/>
            <w:gridSpan w:val="3"/>
            <w:shd w:val="clear" w:color="auto" w:fill="auto"/>
          </w:tcPr>
          <w:p w14:paraId="080C3086" w14:textId="01592609" w:rsidR="007B094A" w:rsidRPr="00155B0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Допускается привлечение соисполнителей, имеющих соответствующие лицензии на выполнение перечня поручаемых им работ при получении письменного одобрения Подрядчика. Ответственность за действия соисполнителей возлагается на исполнителя работ по договору.</w:t>
            </w:r>
          </w:p>
        </w:tc>
      </w:tr>
      <w:tr w:rsidR="007B094A" w14:paraId="493B5179" w14:textId="77777777" w:rsidTr="00072CEA">
        <w:trPr>
          <w:trHeight w:val="411"/>
        </w:trPr>
        <w:tc>
          <w:tcPr>
            <w:tcW w:w="10031" w:type="dxa"/>
            <w:gridSpan w:val="3"/>
            <w:shd w:val="clear" w:color="auto" w:fill="F2F2F2"/>
          </w:tcPr>
          <w:p w14:paraId="769B91F5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Требования к качеству, техническим характеристикам выполняемых работ, безопасности, результатам</w:t>
            </w:r>
          </w:p>
        </w:tc>
      </w:tr>
      <w:tr w:rsidR="007B094A" w14:paraId="740EAFD5" w14:textId="77777777" w:rsidTr="00072CEA">
        <w:trPr>
          <w:trHeight w:val="383"/>
        </w:trPr>
        <w:tc>
          <w:tcPr>
            <w:tcW w:w="675" w:type="dxa"/>
            <w:shd w:val="clear" w:color="auto" w:fill="auto"/>
          </w:tcPr>
          <w:p w14:paraId="03B17756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356" w:type="dxa"/>
            <w:gridSpan w:val="2"/>
            <w:shd w:val="clear" w:color="auto" w:fill="auto"/>
          </w:tcPr>
          <w:p w14:paraId="4A3BD2B1" w14:textId="77777777" w:rsidR="007B094A" w:rsidRDefault="007B094A" w:rsidP="00D92D01">
            <w:pPr>
              <w:ind w:right="3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Работы должны быть выполнены в строгом соответствии с требованиями действующего законодательства РФ, а также требованиями ГОСТ, СП, ТУ, СНиП, СанПиН, технического регламента о требованиях пожарной безопасности и другими нормативно-правовыми актами. </w:t>
            </w:r>
          </w:p>
        </w:tc>
      </w:tr>
      <w:tr w:rsidR="007B094A" w14:paraId="75BC3D87" w14:textId="77777777" w:rsidTr="00072CEA">
        <w:trPr>
          <w:trHeight w:val="380"/>
        </w:trPr>
        <w:tc>
          <w:tcPr>
            <w:tcW w:w="675" w:type="dxa"/>
            <w:shd w:val="clear" w:color="auto" w:fill="auto"/>
          </w:tcPr>
          <w:p w14:paraId="727C6EEB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356" w:type="dxa"/>
            <w:gridSpan w:val="2"/>
            <w:shd w:val="clear" w:color="auto" w:fill="auto"/>
          </w:tcPr>
          <w:p w14:paraId="2AB826FB" w14:textId="7777777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Используемые к применению материалы, конструкции, оборудование должны быть новыми, ранее не использующимися, соответствовать государственным стандартам и техническим условиям, отвечать требованиям пожарной и экологической безопасности, требованиям энергетической эффективности, иметь сертификаты, паспорта и другие документы, удостоверяющие их качество. Копии данных документов должны представляться исполнителем работ при предъявлении актов о приемки выполненных работ (форма КС-2).</w:t>
            </w:r>
          </w:p>
        </w:tc>
      </w:tr>
      <w:tr w:rsidR="007B094A" w14:paraId="1AEFB02F" w14:textId="77777777" w:rsidTr="00072CEA">
        <w:trPr>
          <w:trHeight w:val="380"/>
        </w:trPr>
        <w:tc>
          <w:tcPr>
            <w:tcW w:w="675" w:type="dxa"/>
            <w:shd w:val="clear" w:color="auto" w:fill="auto"/>
          </w:tcPr>
          <w:p w14:paraId="519155C9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356" w:type="dxa"/>
            <w:gridSpan w:val="2"/>
            <w:shd w:val="clear" w:color="auto" w:fill="auto"/>
          </w:tcPr>
          <w:p w14:paraId="4F94CFAB" w14:textId="7777777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Нести ответственность за сохранность имущества, а также результатов выполненных работ до даты подписания акта сдачи-приемки выполненных работ в полном объеме. </w:t>
            </w:r>
          </w:p>
        </w:tc>
      </w:tr>
      <w:tr w:rsidR="007B094A" w14:paraId="408F4520" w14:textId="77777777" w:rsidTr="00072CEA">
        <w:trPr>
          <w:trHeight w:val="380"/>
        </w:trPr>
        <w:tc>
          <w:tcPr>
            <w:tcW w:w="675" w:type="dxa"/>
            <w:shd w:val="clear" w:color="auto" w:fill="auto"/>
          </w:tcPr>
          <w:p w14:paraId="7846C57A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356" w:type="dxa"/>
            <w:gridSpan w:val="2"/>
            <w:shd w:val="clear" w:color="auto" w:fill="auto"/>
          </w:tcPr>
          <w:p w14:paraId="4E12C152" w14:textId="77777777" w:rsidR="007B094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Устранять собственными силами и за свой счет дефекты и недоделки, обнаруженные во время выполнения работ и в период гарантийного срока, установленного в договоре. Приступить к устранению замечаний не позднее 5 дней с момента получения письменного уведомления.</w:t>
            </w:r>
          </w:p>
        </w:tc>
      </w:tr>
      <w:tr w:rsidR="00155B0A" w:rsidRPr="00155B0A" w14:paraId="1A0D12EA" w14:textId="77777777" w:rsidTr="00072CEA">
        <w:trPr>
          <w:trHeight w:val="380"/>
        </w:trPr>
        <w:tc>
          <w:tcPr>
            <w:tcW w:w="675" w:type="dxa"/>
            <w:shd w:val="clear" w:color="auto" w:fill="auto"/>
          </w:tcPr>
          <w:p w14:paraId="535BAA66" w14:textId="77777777" w:rsidR="007B094A" w:rsidRPr="00155B0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356" w:type="dxa"/>
            <w:gridSpan w:val="2"/>
            <w:shd w:val="clear" w:color="auto" w:fill="auto"/>
          </w:tcPr>
          <w:p w14:paraId="7EA4F9B8" w14:textId="038FDAB5" w:rsidR="007B094A" w:rsidRPr="00155B0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 w:rsidRPr="00155B0A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Во время выполнения работ обеспечить соблюдение правил внутреннего трудового распорядка организации Подрядчика. Работу в выходные и праздничные дни согласовывать с Подрядчиком.</w:t>
            </w:r>
          </w:p>
        </w:tc>
      </w:tr>
      <w:tr w:rsidR="007B094A" w14:paraId="16D5313E" w14:textId="77777777" w:rsidTr="00072CEA">
        <w:trPr>
          <w:trHeight w:val="380"/>
        </w:trPr>
        <w:tc>
          <w:tcPr>
            <w:tcW w:w="675" w:type="dxa"/>
            <w:shd w:val="clear" w:color="auto" w:fill="auto"/>
          </w:tcPr>
          <w:p w14:paraId="029B5348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356" w:type="dxa"/>
            <w:gridSpan w:val="2"/>
            <w:shd w:val="clear" w:color="auto" w:fill="auto"/>
          </w:tcPr>
          <w:p w14:paraId="1BD6B472" w14:textId="77777777" w:rsidR="007B094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 окончании работ убрать весь строительный мусор, остатки стройматериалов, демонтировать и вывезти временные сооружения, без чего работы не могут считаться законченными.</w:t>
            </w:r>
          </w:p>
        </w:tc>
      </w:tr>
      <w:tr w:rsidR="00155B0A" w:rsidRPr="00155B0A" w14:paraId="01106440" w14:textId="77777777" w:rsidTr="00072CEA">
        <w:trPr>
          <w:trHeight w:val="380"/>
        </w:trPr>
        <w:tc>
          <w:tcPr>
            <w:tcW w:w="675" w:type="dxa"/>
            <w:shd w:val="clear" w:color="auto" w:fill="auto"/>
          </w:tcPr>
          <w:p w14:paraId="0BCEC801" w14:textId="77777777" w:rsidR="007B094A" w:rsidRPr="00155B0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9356" w:type="dxa"/>
            <w:gridSpan w:val="2"/>
            <w:shd w:val="clear" w:color="auto" w:fill="auto"/>
          </w:tcPr>
          <w:p w14:paraId="16DB95D9" w14:textId="0E818E58" w:rsidR="007B094A" w:rsidRPr="00155B0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 w:rsidRPr="00155B0A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За три дня до завершения работ информировать Подрядчика о необходимости принятия этих работ.</w:t>
            </w:r>
          </w:p>
        </w:tc>
      </w:tr>
      <w:tr w:rsidR="007B094A" w14:paraId="4EB362F0" w14:textId="77777777" w:rsidTr="00072CEA">
        <w:trPr>
          <w:trHeight w:val="380"/>
        </w:trPr>
        <w:tc>
          <w:tcPr>
            <w:tcW w:w="10031" w:type="dxa"/>
            <w:gridSpan w:val="3"/>
            <w:shd w:val="clear" w:color="auto" w:fill="F2F2F2"/>
          </w:tcPr>
          <w:p w14:paraId="6CE2AA7D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Порядок сдачи-приемки выполненных работ</w:t>
            </w:r>
          </w:p>
        </w:tc>
      </w:tr>
      <w:tr w:rsidR="00155B0A" w:rsidRPr="00155B0A" w14:paraId="1A1116F1" w14:textId="77777777" w:rsidTr="00072CEA">
        <w:trPr>
          <w:trHeight w:val="380"/>
        </w:trPr>
        <w:tc>
          <w:tcPr>
            <w:tcW w:w="10031" w:type="dxa"/>
            <w:gridSpan w:val="3"/>
            <w:shd w:val="clear" w:color="auto" w:fill="auto"/>
          </w:tcPr>
          <w:p w14:paraId="52E77B5C" w14:textId="279324A7" w:rsidR="007B094A" w:rsidRPr="00155B0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В процессе выполнения работ исполнитель, не позднее 20 числа месяца, передает Подрядчику акты выполненных работ форм КС-2 и КС-3.</w:t>
            </w:r>
          </w:p>
          <w:p w14:paraId="15746106" w14:textId="77777777" w:rsidR="007B094A" w:rsidRPr="00155B0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 xml:space="preserve">Исполнительная документация передается посредством онлайн - сервиса </w:t>
            </w:r>
            <w:proofErr w:type="spellStart"/>
            <w:r w:rsidRPr="00155B0A">
              <w:rPr>
                <w:rFonts w:ascii="Arial" w:hAnsi="Arial" w:cs="Arial"/>
                <w:sz w:val="22"/>
                <w:szCs w:val="22"/>
              </w:rPr>
              <w:t>BuildDocs</w:t>
            </w:r>
            <w:proofErr w:type="spellEnd"/>
            <w:r w:rsidRPr="00155B0A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2CBAEC89" w14:textId="224D7650" w:rsidR="007B094A" w:rsidRPr="00155B0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По запросу Подрядчика, в подтверждение произведенных затрат по СМР, исполнитель передает Подрядчику УПД на материалы и оборудование, а также иные документы, подтверждающие произведенные затраты для выполнения работ.</w:t>
            </w:r>
          </w:p>
        </w:tc>
      </w:tr>
      <w:tr w:rsidR="007B094A" w14:paraId="3D0A2817" w14:textId="77777777" w:rsidTr="00072CEA">
        <w:trPr>
          <w:trHeight w:val="380"/>
        </w:trPr>
        <w:tc>
          <w:tcPr>
            <w:tcW w:w="10031" w:type="dxa"/>
            <w:gridSpan w:val="3"/>
            <w:shd w:val="clear" w:color="auto" w:fill="F2F2F2"/>
          </w:tcPr>
          <w:p w14:paraId="1CA9E6DB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Срок предоставления гарантии качества работ, услуг</w:t>
            </w:r>
          </w:p>
        </w:tc>
      </w:tr>
      <w:tr w:rsidR="00155B0A" w:rsidRPr="00155B0A" w14:paraId="0762DEBD" w14:textId="77777777" w:rsidTr="00072CEA">
        <w:trPr>
          <w:trHeight w:val="2232"/>
        </w:trPr>
        <w:tc>
          <w:tcPr>
            <w:tcW w:w="10031" w:type="dxa"/>
            <w:gridSpan w:val="3"/>
            <w:shd w:val="clear" w:color="auto" w:fill="auto"/>
          </w:tcPr>
          <w:p w14:paraId="49B0CD9A" w14:textId="77777777" w:rsidR="007B094A" w:rsidRPr="00155B0A" w:rsidRDefault="007B094A" w:rsidP="00D92D0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Гарантийный срок – 5 лет.</w:t>
            </w:r>
          </w:p>
          <w:p w14:paraId="1ECC5F38" w14:textId="77777777" w:rsidR="007B094A" w:rsidRPr="00155B0A" w:rsidRDefault="007B094A" w:rsidP="00D92D01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В период гарантийного срока исполнитель работ устраняет дефекты, недостатки, недочеты за свой счет. Гарантийный срок в этом случае продлевается соответственно на период устранения дефектов, недостатков и недочетов.</w:t>
            </w:r>
          </w:p>
          <w:p w14:paraId="216DABC1" w14:textId="65285788" w:rsidR="007B094A" w:rsidRPr="00155B0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В случае не устранения, отказа от устранения исполнителем работ обнаруженных дефектов или других недостатков, выявленных в процессе эксплуатации Объекта в течение гарантийного срока, Подрядчик вправе привлечь для исправления другую организацию с удержанием стоимости работ с исполнителя работ в бесспорном порядке.</w:t>
            </w:r>
          </w:p>
        </w:tc>
      </w:tr>
    </w:tbl>
    <w:p w14:paraId="7707A10B" w14:textId="77777777" w:rsidR="007B094A" w:rsidRDefault="007B094A" w:rsidP="007B094A">
      <w:pPr>
        <w:spacing w:line="360" w:lineRule="auto"/>
        <w:rPr>
          <w:rFonts w:ascii="Arial" w:hAnsi="Arial" w:cs="Arial"/>
          <w:sz w:val="22"/>
          <w:szCs w:val="22"/>
        </w:rPr>
      </w:pPr>
    </w:p>
    <w:p w14:paraId="7ABA1F86" w14:textId="77777777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 w:rsidRPr="001B1A3A">
        <w:rPr>
          <w:rFonts w:ascii="Arial" w:hAnsi="Arial" w:cs="Arial"/>
          <w:noProof/>
          <w:sz w:val="22"/>
          <w:szCs w:val="22"/>
          <w:u w:val="single"/>
        </w:rPr>
        <w:t>По техническим вопросам обращаться</w:t>
      </w:r>
      <w:r w:rsidRPr="001B1A3A">
        <w:rPr>
          <w:rFonts w:ascii="Arial" w:hAnsi="Arial" w:cs="Arial"/>
          <w:noProof/>
          <w:sz w:val="22"/>
          <w:szCs w:val="22"/>
        </w:rPr>
        <w:t xml:space="preserve">: </w:t>
      </w:r>
    </w:p>
    <w:p w14:paraId="52575783" w14:textId="1CCD50A7" w:rsidR="00740603" w:rsidRPr="00D81DA1" w:rsidRDefault="00740603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 xml:space="preserve">ФИО </w:t>
      </w:r>
      <w:r w:rsidR="00D81DA1">
        <w:rPr>
          <w:rFonts w:ascii="Arial" w:hAnsi="Arial" w:cs="Arial"/>
          <w:noProof/>
          <w:sz w:val="22"/>
          <w:szCs w:val="22"/>
        </w:rPr>
        <w:t>Храмова Надежда Валерьевна</w:t>
      </w:r>
    </w:p>
    <w:p w14:paraId="7BC51108" w14:textId="46CAF9C3" w:rsidR="00740603" w:rsidRPr="00D81DA1" w:rsidRDefault="00740603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Телефон 8-</w:t>
      </w:r>
      <w:r w:rsidR="00D81DA1" w:rsidRPr="00D81DA1">
        <w:rPr>
          <w:rFonts w:ascii="Arial" w:hAnsi="Arial" w:cs="Arial"/>
          <w:noProof/>
          <w:sz w:val="22"/>
          <w:szCs w:val="22"/>
        </w:rPr>
        <w:t>999-495-07-78</w:t>
      </w:r>
    </w:p>
    <w:p w14:paraId="05E45010" w14:textId="0E2042A4" w:rsidR="00740603" w:rsidRPr="00E934F7" w:rsidRDefault="00740603" w:rsidP="00740603">
      <w:pPr>
        <w:rPr>
          <w:rFonts w:ascii="Arial" w:hAnsi="Arial" w:cs="Arial"/>
          <w:noProof/>
          <w:sz w:val="22"/>
          <w:szCs w:val="22"/>
        </w:rPr>
      </w:pPr>
      <w:r w:rsidRPr="00740603">
        <w:rPr>
          <w:rFonts w:ascii="Arial" w:hAnsi="Arial" w:cs="Arial"/>
          <w:noProof/>
          <w:sz w:val="22"/>
          <w:szCs w:val="22"/>
          <w:lang w:val="en-US"/>
        </w:rPr>
        <w:t>E</w:t>
      </w:r>
      <w:r w:rsidRPr="00E934F7">
        <w:rPr>
          <w:rFonts w:ascii="Arial" w:hAnsi="Arial" w:cs="Arial"/>
          <w:noProof/>
          <w:sz w:val="22"/>
          <w:szCs w:val="22"/>
        </w:rPr>
        <w:t>-</w:t>
      </w:r>
      <w:r w:rsidRPr="00740603">
        <w:rPr>
          <w:rFonts w:ascii="Arial" w:hAnsi="Arial" w:cs="Arial"/>
          <w:noProof/>
          <w:sz w:val="22"/>
          <w:szCs w:val="22"/>
          <w:lang w:val="en-US"/>
        </w:rPr>
        <w:t>mail</w:t>
      </w:r>
      <w:r w:rsidRPr="00E934F7">
        <w:rPr>
          <w:rFonts w:ascii="Arial" w:hAnsi="Arial" w:cs="Arial"/>
          <w:noProof/>
          <w:sz w:val="22"/>
          <w:szCs w:val="22"/>
        </w:rPr>
        <w:t xml:space="preserve"> </w:t>
      </w:r>
      <w:hyperlink r:id="rId8" w:history="1">
        <w:r w:rsidR="00D81DA1" w:rsidRPr="00DC3E11">
          <w:rPr>
            <w:rStyle w:val="a7"/>
            <w:rFonts w:ascii="Arial" w:hAnsi="Arial" w:cs="Arial"/>
            <w:noProof/>
            <w:sz w:val="22"/>
            <w:szCs w:val="22"/>
            <w:lang w:val="en-US"/>
          </w:rPr>
          <w:t>n</w:t>
        </w:r>
        <w:r w:rsidR="00D81DA1" w:rsidRPr="00E934F7">
          <w:rPr>
            <w:rStyle w:val="a7"/>
            <w:rFonts w:ascii="Arial" w:hAnsi="Arial" w:cs="Arial"/>
            <w:noProof/>
            <w:sz w:val="22"/>
            <w:szCs w:val="22"/>
          </w:rPr>
          <w:t>.</w:t>
        </w:r>
        <w:r w:rsidR="00D81DA1" w:rsidRPr="00DC3E11">
          <w:rPr>
            <w:rStyle w:val="a7"/>
            <w:rFonts w:ascii="Arial" w:hAnsi="Arial" w:cs="Arial"/>
            <w:noProof/>
            <w:sz w:val="22"/>
            <w:szCs w:val="22"/>
            <w:lang w:val="en-US"/>
          </w:rPr>
          <w:t>khramova</w:t>
        </w:r>
        <w:r w:rsidR="00D81DA1" w:rsidRPr="00E934F7">
          <w:rPr>
            <w:rStyle w:val="a7"/>
            <w:rFonts w:ascii="Arial" w:hAnsi="Arial" w:cs="Arial"/>
            <w:noProof/>
            <w:sz w:val="22"/>
            <w:szCs w:val="22"/>
          </w:rPr>
          <w:t>@</w:t>
        </w:r>
        <w:r w:rsidR="00D81DA1" w:rsidRPr="00DC3E11">
          <w:rPr>
            <w:rStyle w:val="a7"/>
            <w:rFonts w:ascii="Arial" w:hAnsi="Arial" w:cs="Arial"/>
            <w:noProof/>
            <w:sz w:val="22"/>
            <w:szCs w:val="22"/>
            <w:lang w:val="en-US"/>
          </w:rPr>
          <w:t>sds</w:t>
        </w:r>
        <w:r w:rsidR="00D81DA1" w:rsidRPr="00E934F7">
          <w:rPr>
            <w:rStyle w:val="a7"/>
            <w:rFonts w:ascii="Arial" w:hAnsi="Arial" w:cs="Arial"/>
            <w:noProof/>
            <w:sz w:val="22"/>
            <w:szCs w:val="22"/>
          </w:rPr>
          <w:t>-</w:t>
        </w:r>
        <w:r w:rsidR="00D81DA1" w:rsidRPr="00DC3E11">
          <w:rPr>
            <w:rStyle w:val="a7"/>
            <w:rFonts w:ascii="Arial" w:hAnsi="Arial" w:cs="Arial"/>
            <w:noProof/>
            <w:sz w:val="22"/>
            <w:szCs w:val="22"/>
            <w:lang w:val="en-US"/>
          </w:rPr>
          <w:t>stroy</w:t>
        </w:r>
        <w:r w:rsidR="00D81DA1" w:rsidRPr="00E934F7">
          <w:rPr>
            <w:rStyle w:val="a7"/>
            <w:rFonts w:ascii="Arial" w:hAnsi="Arial" w:cs="Arial"/>
            <w:noProof/>
            <w:sz w:val="22"/>
            <w:szCs w:val="22"/>
          </w:rPr>
          <w:t>.</w:t>
        </w:r>
        <w:r w:rsidR="00D81DA1" w:rsidRPr="00DC3E11">
          <w:rPr>
            <w:rStyle w:val="a7"/>
            <w:rFonts w:ascii="Arial" w:hAnsi="Arial" w:cs="Arial"/>
            <w:noProof/>
            <w:sz w:val="22"/>
            <w:szCs w:val="22"/>
            <w:lang w:val="en-US"/>
          </w:rPr>
          <w:t>ru</w:t>
        </w:r>
      </w:hyperlink>
    </w:p>
    <w:p w14:paraId="2E6A618D" w14:textId="77777777" w:rsidR="007B094A" w:rsidRPr="00E934F7" w:rsidRDefault="007B094A" w:rsidP="007B094A">
      <w:pPr>
        <w:rPr>
          <w:rFonts w:ascii="Arial" w:hAnsi="Arial" w:cs="Arial"/>
          <w:color w:val="000000"/>
          <w:sz w:val="22"/>
          <w:szCs w:val="22"/>
        </w:rPr>
      </w:pPr>
    </w:p>
    <w:p w14:paraId="422D2FBF" w14:textId="77777777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 w:rsidRPr="001B1A3A">
        <w:rPr>
          <w:rFonts w:ascii="Arial" w:hAnsi="Arial" w:cs="Arial"/>
          <w:noProof/>
          <w:sz w:val="22"/>
          <w:szCs w:val="22"/>
          <w:u w:val="single"/>
        </w:rPr>
        <w:t>По вопросам предоставления коммерческого предложения обращаться</w:t>
      </w:r>
      <w:r w:rsidRPr="001B1A3A">
        <w:rPr>
          <w:rFonts w:ascii="Arial" w:hAnsi="Arial" w:cs="Arial"/>
          <w:noProof/>
          <w:sz w:val="22"/>
          <w:szCs w:val="22"/>
        </w:rPr>
        <w:t xml:space="preserve">: </w:t>
      </w:r>
    </w:p>
    <w:p w14:paraId="5A8D7DD7" w14:textId="02D975DA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ФИО</w:t>
      </w:r>
      <w:r w:rsidR="00155B0A">
        <w:rPr>
          <w:rFonts w:ascii="Arial" w:hAnsi="Arial" w:cs="Arial"/>
          <w:noProof/>
          <w:sz w:val="22"/>
          <w:szCs w:val="22"/>
        </w:rPr>
        <w:t xml:space="preserve"> </w:t>
      </w:r>
      <w:r w:rsidR="00CE3598">
        <w:rPr>
          <w:rFonts w:ascii="Arial" w:hAnsi="Arial" w:cs="Arial"/>
          <w:noProof/>
          <w:sz w:val="22"/>
          <w:szCs w:val="22"/>
        </w:rPr>
        <w:t>Киреева Анастасия Витальевна</w:t>
      </w:r>
    </w:p>
    <w:p w14:paraId="01217794" w14:textId="5F22FECC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Телефон</w:t>
      </w:r>
      <w:r w:rsidR="00CE3598">
        <w:rPr>
          <w:rFonts w:ascii="Arial" w:hAnsi="Arial" w:cs="Arial"/>
          <w:noProof/>
          <w:sz w:val="22"/>
          <w:szCs w:val="22"/>
        </w:rPr>
        <w:t xml:space="preserve"> 8-923-500-53-32</w:t>
      </w:r>
    </w:p>
    <w:p w14:paraId="7BF50D67" w14:textId="108B1E39" w:rsidR="007B094A" w:rsidRPr="00CE3598" w:rsidRDefault="007B094A" w:rsidP="007B094A">
      <w:pPr>
        <w:rPr>
          <w:rFonts w:ascii="Arial" w:hAnsi="Arial" w:cs="Arial"/>
          <w:noProof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  <w:lang w:val="en-US"/>
        </w:rPr>
        <w:t>E</w:t>
      </w:r>
      <w:r w:rsidRPr="00CE3598">
        <w:rPr>
          <w:rFonts w:ascii="Arial" w:hAnsi="Arial" w:cs="Arial"/>
          <w:noProof/>
          <w:sz w:val="22"/>
          <w:szCs w:val="22"/>
          <w:lang w:val="en-US"/>
        </w:rPr>
        <w:t>-</w:t>
      </w:r>
      <w:r>
        <w:rPr>
          <w:rFonts w:ascii="Arial" w:hAnsi="Arial" w:cs="Arial"/>
          <w:noProof/>
          <w:sz w:val="22"/>
          <w:szCs w:val="22"/>
          <w:lang w:val="en-US"/>
        </w:rPr>
        <w:t>mail</w:t>
      </w:r>
      <w:r w:rsidR="00CE3598" w:rsidRPr="00CE3598">
        <w:rPr>
          <w:rFonts w:ascii="Arial" w:hAnsi="Arial" w:cs="Arial"/>
          <w:noProof/>
          <w:sz w:val="22"/>
          <w:szCs w:val="22"/>
          <w:lang w:val="en-US"/>
        </w:rPr>
        <w:t xml:space="preserve"> a.kireeva@sds-stroy.ru</w:t>
      </w:r>
    </w:p>
    <w:p w14:paraId="031021CF" w14:textId="77777777" w:rsidR="007B094A" w:rsidRPr="00CE3598" w:rsidRDefault="007B094A" w:rsidP="007B094A">
      <w:pPr>
        <w:rPr>
          <w:rFonts w:ascii="Arial" w:hAnsi="Arial" w:cs="Arial"/>
          <w:noProof/>
          <w:sz w:val="22"/>
          <w:szCs w:val="22"/>
          <w:lang w:val="en-US"/>
        </w:rPr>
      </w:pPr>
    </w:p>
    <w:p w14:paraId="1CEDA4BE" w14:textId="77777777" w:rsidR="007B094A" w:rsidRPr="00CE3598" w:rsidRDefault="007B094A" w:rsidP="007B094A">
      <w:pPr>
        <w:rPr>
          <w:rFonts w:ascii="Arial" w:hAnsi="Arial" w:cs="Arial"/>
          <w:sz w:val="22"/>
          <w:szCs w:val="22"/>
          <w:lang w:val="en-US"/>
        </w:rPr>
      </w:pPr>
    </w:p>
    <w:p w14:paraId="63D5DCBF" w14:textId="77777777" w:rsidR="007B094A" w:rsidRPr="00CE3598" w:rsidRDefault="007B094A" w:rsidP="007B094A">
      <w:pPr>
        <w:rPr>
          <w:rFonts w:ascii="Arial" w:hAnsi="Arial" w:cs="Arial"/>
          <w:sz w:val="22"/>
          <w:szCs w:val="22"/>
          <w:lang w:val="en-US"/>
        </w:rPr>
      </w:pPr>
    </w:p>
    <w:p w14:paraId="1E82866C" w14:textId="77777777" w:rsidR="007B094A" w:rsidRPr="001B1A3A" w:rsidRDefault="007B094A" w:rsidP="007B094A">
      <w:pPr>
        <w:rPr>
          <w:rFonts w:ascii="Arial" w:hAnsi="Arial" w:cs="Arial"/>
          <w:b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>СОГЛАСОВАНО:</w:t>
      </w:r>
    </w:p>
    <w:p w14:paraId="106B9A74" w14:textId="77777777" w:rsidR="007B094A" w:rsidRPr="001B1A3A" w:rsidRDefault="007B094A" w:rsidP="007B094A">
      <w:pPr>
        <w:rPr>
          <w:rFonts w:ascii="Arial" w:hAnsi="Arial" w:cs="Arial"/>
          <w:b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 xml:space="preserve">Начальник </w:t>
      </w:r>
    </w:p>
    <w:p w14:paraId="0B1116FB" w14:textId="1C851455" w:rsidR="007B094A" w:rsidRPr="001B1A3A" w:rsidRDefault="007B094A" w:rsidP="007B094A">
      <w:pPr>
        <w:rPr>
          <w:rFonts w:ascii="Arial" w:hAnsi="Arial" w:cs="Arial"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 xml:space="preserve">производственно-технического отдела       </w:t>
      </w:r>
      <w:r w:rsidRPr="001B1A3A">
        <w:rPr>
          <w:rFonts w:ascii="Arial" w:hAnsi="Arial" w:cs="Arial"/>
          <w:sz w:val="22"/>
          <w:szCs w:val="22"/>
        </w:rPr>
        <w:t xml:space="preserve">___________________       </w:t>
      </w:r>
      <w:r w:rsidR="00CE3598">
        <w:rPr>
          <w:rFonts w:ascii="Arial" w:hAnsi="Arial" w:cs="Arial"/>
          <w:sz w:val="22"/>
          <w:szCs w:val="22"/>
        </w:rPr>
        <w:t>Мишура Д.Ю.</w:t>
      </w:r>
    </w:p>
    <w:p w14:paraId="29AB4F8F" w14:textId="77777777" w:rsidR="007B094A" w:rsidRPr="001B1A3A" w:rsidRDefault="007B094A" w:rsidP="007B094A">
      <w:pPr>
        <w:rPr>
          <w:rFonts w:ascii="Arial" w:hAnsi="Arial" w:cs="Arial"/>
          <w:sz w:val="16"/>
          <w:szCs w:val="22"/>
        </w:rPr>
      </w:pPr>
      <w:r w:rsidRPr="001B1A3A">
        <w:rPr>
          <w:rFonts w:ascii="Arial" w:hAnsi="Arial" w:cs="Arial"/>
          <w:sz w:val="16"/>
          <w:szCs w:val="22"/>
        </w:rPr>
        <w:t xml:space="preserve">                                                                                                                      (подпись)</w:t>
      </w:r>
    </w:p>
    <w:p w14:paraId="2C17F984" w14:textId="77777777" w:rsidR="007B094A" w:rsidRDefault="007B094A" w:rsidP="007B094A">
      <w:pPr>
        <w:spacing w:line="360" w:lineRule="auto"/>
        <w:jc w:val="both"/>
        <w:rPr>
          <w:rFonts w:ascii="Arial" w:hAnsi="Arial" w:cs="Arial"/>
          <w:sz w:val="16"/>
          <w:szCs w:val="22"/>
        </w:rPr>
      </w:pPr>
    </w:p>
    <w:p w14:paraId="3D465A0C" w14:textId="77777777" w:rsidR="001E487B" w:rsidRDefault="001E487B"/>
    <w:sectPr w:rsidR="001E487B" w:rsidSect="00C94D67">
      <w:headerReference w:type="default" r:id="rId9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C9FB8" w14:textId="77777777" w:rsidR="00B04C4C" w:rsidRDefault="00B04C4C" w:rsidP="00C94D67">
      <w:r>
        <w:separator/>
      </w:r>
    </w:p>
  </w:endnote>
  <w:endnote w:type="continuationSeparator" w:id="0">
    <w:p w14:paraId="01B7FCFA" w14:textId="77777777" w:rsidR="00B04C4C" w:rsidRDefault="00B04C4C" w:rsidP="00C94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12562" w14:textId="77777777" w:rsidR="00B04C4C" w:rsidRDefault="00B04C4C" w:rsidP="00C94D67">
      <w:r>
        <w:separator/>
      </w:r>
    </w:p>
  </w:footnote>
  <w:footnote w:type="continuationSeparator" w:id="0">
    <w:p w14:paraId="797BADAD" w14:textId="77777777" w:rsidR="00B04C4C" w:rsidRDefault="00B04C4C" w:rsidP="00C94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767" w:type="dxa"/>
      <w:tblLook w:val="04A0" w:firstRow="1" w:lastRow="0" w:firstColumn="1" w:lastColumn="0" w:noHBand="0" w:noVBand="1"/>
    </w:tblPr>
    <w:tblGrid>
      <w:gridCol w:w="10632"/>
      <w:gridCol w:w="5135"/>
    </w:tblGrid>
    <w:tr w:rsidR="00C94D67" w:rsidRPr="008A1463" w14:paraId="53AD07A2" w14:textId="77777777" w:rsidTr="00C94D67">
      <w:tc>
        <w:tcPr>
          <w:tcW w:w="10632" w:type="dxa"/>
          <w:shd w:val="clear" w:color="auto" w:fill="auto"/>
        </w:tcPr>
        <w:p w14:paraId="2B4BE58B" w14:textId="4FF4B88C" w:rsidR="00C94D67" w:rsidRPr="00E934F7" w:rsidRDefault="00E934F7" w:rsidP="00E934F7">
          <w:pPr>
            <w:pStyle w:val="a3"/>
            <w:tabs>
              <w:tab w:val="clear" w:pos="4677"/>
              <w:tab w:val="clear" w:pos="9355"/>
              <w:tab w:val="right" w:pos="9540"/>
            </w:tabs>
            <w:rPr>
              <w:rFonts w:ascii="Arial" w:hAnsi="Arial" w:cs="Arial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299" distR="114299" simplePos="0" relativeHeight="251659264" behindDoc="0" locked="0" layoutInCell="1" allowOverlap="1" wp14:anchorId="6D1F153B" wp14:editId="7BC8A368">
                    <wp:simplePos x="0" y="0"/>
                    <wp:positionH relativeFrom="column">
                      <wp:posOffset>-46162</wp:posOffset>
                    </wp:positionH>
                    <wp:positionV relativeFrom="paragraph">
                      <wp:posOffset>31418</wp:posOffset>
                    </wp:positionV>
                    <wp:extent cx="0" cy="609600"/>
                    <wp:effectExtent l="0" t="0" r="38100" b="19050"/>
                    <wp:wrapNone/>
                    <wp:docPr id="350934472" name="Прямая соединительная линия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0" cy="609600"/>
                            </a:xfrm>
                            <a:prstGeom prst="line">
                              <a:avLst/>
                            </a:prstGeom>
                            <a:noFill/>
                            <a:ln w="22225" cap="flat" cmpd="sng" algn="ctr">
                              <a:solidFill>
                                <a:srgbClr val="1226AA">
                                  <a:alpha val="8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60631F61" id="Прямая соединительная линия 2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-3.65pt,2.45pt" to="-3.65pt,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" strokecolor="#1226aa" strokeweight="1.75pt">
                    <v:stroke opacity="55769f"/>
                    <o:lock v:ext="edit" shapetype="f"/>
                  </v:line>
                </w:pict>
              </mc:Fallback>
            </mc:AlternateContent>
          </w:r>
          <w:r w:rsidR="00C94D67">
            <w:rPr>
              <w:noProof/>
            </w:rPr>
            <w:drawing>
              <wp:anchor distT="0" distB="0" distL="114300" distR="114300" simplePos="0" relativeHeight="251657216" behindDoc="1" locked="0" layoutInCell="1" allowOverlap="1" wp14:anchorId="5C7E59EA" wp14:editId="0DEC7D3F">
                <wp:simplePos x="0" y="0"/>
                <wp:positionH relativeFrom="column">
                  <wp:posOffset>188595</wp:posOffset>
                </wp:positionH>
                <wp:positionV relativeFrom="paragraph">
                  <wp:posOffset>39370</wp:posOffset>
                </wp:positionV>
                <wp:extent cx="1212850" cy="609600"/>
                <wp:effectExtent l="0" t="0" r="6350" b="0"/>
                <wp:wrapSquare wrapText="bothSides"/>
                <wp:docPr id="712290720" name="Рисунок 1" descr="C:\Users\s.anischenko\Desktop\сдс строй ЛОГОТИП НОВЫЙ ТОЧНО ПНГ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C:\Users\s.anischenko\Desktop\сдс строй ЛОГОТИП НОВЫЙ ТОЧНО ПНГ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28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94D67">
            <w:rPr>
              <w:rFonts w:ascii="Arial" w:hAnsi="Arial" w:cs="Arial"/>
            </w:rPr>
            <w:t xml:space="preserve"> </w:t>
          </w:r>
          <w:r w:rsidR="00C94D67" w:rsidRPr="00C0522B">
            <w:rPr>
              <w:rFonts w:ascii="Arial" w:hAnsi="Arial" w:cs="Arial"/>
            </w:rPr>
            <w:t>ООО «СДС-Строй»</w:t>
          </w:r>
          <w:r w:rsidR="00C94D67" w:rsidRPr="00C0522B">
            <w:rPr>
              <w:rFonts w:ascii="Arial" w:hAnsi="Arial" w:cs="Arial"/>
            </w:rPr>
            <w:br/>
          </w:r>
          <w:r w:rsidR="00C94D67">
            <w:rPr>
              <w:rFonts w:ascii="Arial" w:hAnsi="Arial" w:cs="Arial"/>
            </w:rPr>
            <w:t xml:space="preserve"> </w:t>
          </w:r>
          <w:r w:rsidR="00C94D67" w:rsidRPr="00C0522B">
            <w:rPr>
              <w:rFonts w:ascii="Arial" w:hAnsi="Arial" w:cs="Arial"/>
            </w:rPr>
            <w:t xml:space="preserve">Пр-т  </w:t>
          </w:r>
          <w:proofErr w:type="spellStart"/>
          <w:r w:rsidR="00C94D67" w:rsidRPr="00C0522B">
            <w:rPr>
              <w:rFonts w:ascii="Arial" w:hAnsi="Arial" w:cs="Arial"/>
            </w:rPr>
            <w:t>Притомский</w:t>
          </w:r>
          <w:proofErr w:type="spellEnd"/>
          <w:r w:rsidR="00C94D67" w:rsidRPr="00C0522B">
            <w:rPr>
              <w:rFonts w:ascii="Arial" w:hAnsi="Arial" w:cs="Arial"/>
            </w:rPr>
            <w:t>, дом 7/5, помещение 101, Кемерово,</w:t>
          </w:r>
          <w:r w:rsidR="00C94D67">
            <w:rPr>
              <w:rFonts w:ascii="Arial" w:hAnsi="Arial" w:cs="Arial"/>
            </w:rPr>
            <w:t xml:space="preserve"> </w:t>
          </w:r>
          <w:r w:rsidR="00C94D67" w:rsidRPr="00C0522B">
            <w:rPr>
              <w:rFonts w:ascii="Arial" w:hAnsi="Arial" w:cs="Arial"/>
            </w:rPr>
            <w:t>650066,</w:t>
          </w:r>
          <w:r w:rsidR="00C94D67" w:rsidRPr="00C0522B">
            <w:rPr>
              <w:rFonts w:ascii="Arial" w:hAnsi="Arial" w:cs="Arial"/>
            </w:rPr>
            <w:br/>
          </w:r>
          <w:r w:rsidR="00C94D67">
            <w:rPr>
              <w:rFonts w:ascii="Arial" w:hAnsi="Arial" w:cs="Arial"/>
            </w:rPr>
            <w:t xml:space="preserve"> </w:t>
          </w:r>
          <w:r w:rsidR="00C94D67" w:rsidRPr="00C0522B">
            <w:rPr>
              <w:rFonts w:ascii="Arial" w:hAnsi="Arial" w:cs="Arial"/>
            </w:rPr>
            <w:t>тел.:  (3842</w:t>
          </w:r>
          <w:r w:rsidR="00C94D67">
            <w:rPr>
              <w:rFonts w:ascii="Arial" w:hAnsi="Arial" w:cs="Arial"/>
            </w:rPr>
            <w:t>)68-08-14</w:t>
          </w:r>
          <w:r w:rsidR="00C94D67" w:rsidRPr="00C0522B">
            <w:rPr>
              <w:rFonts w:ascii="Arial" w:hAnsi="Arial" w:cs="Arial"/>
            </w:rPr>
            <w:br/>
          </w:r>
          <w:r w:rsidR="00C94D67">
            <w:t xml:space="preserve"> </w:t>
          </w:r>
          <w:hyperlink r:id="rId2" w:history="1">
            <w:r w:rsidR="00C94D67" w:rsidRPr="00284AA8">
              <w:rPr>
                <w:rStyle w:val="a7"/>
                <w:rFonts w:ascii="Arial" w:hAnsi="Arial" w:cs="Arial"/>
                <w:lang w:val="en-US"/>
              </w:rPr>
              <w:t>sds</w:t>
            </w:r>
            <w:r w:rsidR="00C94D67" w:rsidRPr="00284AA8">
              <w:rPr>
                <w:rStyle w:val="a7"/>
                <w:rFonts w:ascii="Arial" w:hAnsi="Arial" w:cs="Arial"/>
              </w:rPr>
              <w:t>-</w:t>
            </w:r>
            <w:r w:rsidR="00C94D67" w:rsidRPr="00284AA8">
              <w:rPr>
                <w:rStyle w:val="a7"/>
                <w:rFonts w:ascii="Arial" w:hAnsi="Arial" w:cs="Arial"/>
                <w:lang w:val="en-US"/>
              </w:rPr>
              <w:t>stroy</w:t>
            </w:r>
            <w:r w:rsidR="00C94D67" w:rsidRPr="00284AA8">
              <w:rPr>
                <w:rStyle w:val="a7"/>
                <w:rFonts w:ascii="Arial" w:hAnsi="Arial" w:cs="Arial"/>
              </w:rPr>
              <w:t>@</w:t>
            </w:r>
            <w:r w:rsidR="00C94D67" w:rsidRPr="00284AA8">
              <w:rPr>
                <w:rStyle w:val="a7"/>
                <w:rFonts w:ascii="Arial" w:hAnsi="Arial" w:cs="Arial"/>
                <w:lang w:val="en-US"/>
              </w:rPr>
              <w:t>sds</w:t>
            </w:r>
            <w:r w:rsidR="00C94D67" w:rsidRPr="00284AA8">
              <w:rPr>
                <w:rStyle w:val="a7"/>
                <w:rFonts w:ascii="Arial" w:hAnsi="Arial" w:cs="Arial"/>
              </w:rPr>
              <w:t>-</w:t>
            </w:r>
            <w:r w:rsidR="00C94D67" w:rsidRPr="00284AA8">
              <w:rPr>
                <w:rStyle w:val="a7"/>
                <w:rFonts w:ascii="Arial" w:hAnsi="Arial" w:cs="Arial"/>
                <w:lang w:val="en-US"/>
              </w:rPr>
              <w:t>stroy</w:t>
            </w:r>
            <w:r w:rsidR="00C94D67" w:rsidRPr="00284AA8">
              <w:rPr>
                <w:rStyle w:val="a7"/>
                <w:rFonts w:ascii="Arial" w:hAnsi="Arial" w:cs="Arial"/>
              </w:rPr>
              <w:t>.</w:t>
            </w:r>
            <w:proofErr w:type="spellStart"/>
            <w:r w:rsidR="00C94D67" w:rsidRPr="00284AA8">
              <w:rPr>
                <w:rStyle w:val="a7"/>
                <w:rFonts w:ascii="Arial" w:hAnsi="Arial" w:cs="Arial"/>
                <w:lang w:val="en-US"/>
              </w:rPr>
              <w:t>ru</w:t>
            </w:r>
            <w:proofErr w:type="spellEnd"/>
          </w:hyperlink>
          <w:r w:rsidR="00C94D67">
            <w:rPr>
              <w:rFonts w:ascii="Arial" w:hAnsi="Arial" w:cs="Arial"/>
            </w:rPr>
            <w:t xml:space="preserve">, </w:t>
          </w:r>
          <w:proofErr w:type="spellStart"/>
          <w:r w:rsidR="00C94D67">
            <w:rPr>
              <w:rFonts w:ascii="Arial" w:hAnsi="Arial" w:cs="Arial"/>
            </w:rPr>
            <w:t>сдс-строй.рф</w:t>
          </w:r>
          <w:proofErr w:type="spellEnd"/>
          <w:r w:rsidR="00C94D67">
            <w:rPr>
              <w:rFonts w:ascii="Arial" w:hAnsi="Arial" w:cs="Arial"/>
            </w:rPr>
            <w:t xml:space="preserve"> </w:t>
          </w:r>
        </w:p>
      </w:tc>
      <w:tc>
        <w:tcPr>
          <w:tcW w:w="5135" w:type="dxa"/>
          <w:shd w:val="clear" w:color="auto" w:fill="auto"/>
        </w:tcPr>
        <w:p w14:paraId="19B1C3B0" w14:textId="77777777" w:rsidR="00C94D67" w:rsidRPr="008A1463" w:rsidRDefault="00C94D67" w:rsidP="00C94D67">
          <w:pPr>
            <w:ind w:left="1654"/>
            <w:jc w:val="center"/>
            <w:rPr>
              <w:sz w:val="28"/>
              <w:szCs w:val="28"/>
            </w:rPr>
          </w:pPr>
        </w:p>
      </w:tc>
    </w:tr>
  </w:tbl>
  <w:p w14:paraId="2FCA4810" w14:textId="77777777" w:rsidR="00C94D67" w:rsidRDefault="00C94D6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1B4065"/>
    <w:multiLevelType w:val="hybridMultilevel"/>
    <w:tmpl w:val="C2D05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8311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4D67"/>
    <w:rsid w:val="00003323"/>
    <w:rsid w:val="00072CEA"/>
    <w:rsid w:val="00093F03"/>
    <w:rsid w:val="000A1974"/>
    <w:rsid w:val="0010276C"/>
    <w:rsid w:val="00121114"/>
    <w:rsid w:val="00155B0A"/>
    <w:rsid w:val="00164B88"/>
    <w:rsid w:val="00192875"/>
    <w:rsid w:val="0019418A"/>
    <w:rsid w:val="001C1008"/>
    <w:rsid w:val="001D32B2"/>
    <w:rsid w:val="001D3D1A"/>
    <w:rsid w:val="001E487B"/>
    <w:rsid w:val="001F342F"/>
    <w:rsid w:val="002224AC"/>
    <w:rsid w:val="00226176"/>
    <w:rsid w:val="00281EFF"/>
    <w:rsid w:val="00293B13"/>
    <w:rsid w:val="002F2594"/>
    <w:rsid w:val="003E599A"/>
    <w:rsid w:val="003F5087"/>
    <w:rsid w:val="005415C5"/>
    <w:rsid w:val="00593B89"/>
    <w:rsid w:val="005B75B0"/>
    <w:rsid w:val="005D5768"/>
    <w:rsid w:val="006572CD"/>
    <w:rsid w:val="0073237E"/>
    <w:rsid w:val="00740603"/>
    <w:rsid w:val="0077304F"/>
    <w:rsid w:val="007821EA"/>
    <w:rsid w:val="00791E18"/>
    <w:rsid w:val="007B094A"/>
    <w:rsid w:val="007B45B4"/>
    <w:rsid w:val="007D49F4"/>
    <w:rsid w:val="007F7478"/>
    <w:rsid w:val="00937A30"/>
    <w:rsid w:val="00977E99"/>
    <w:rsid w:val="009A334E"/>
    <w:rsid w:val="009D2795"/>
    <w:rsid w:val="009E4EA6"/>
    <w:rsid w:val="009E5213"/>
    <w:rsid w:val="00A166F2"/>
    <w:rsid w:val="00B04C4C"/>
    <w:rsid w:val="00B51170"/>
    <w:rsid w:val="00B85F96"/>
    <w:rsid w:val="00C857D2"/>
    <w:rsid w:val="00C94D67"/>
    <w:rsid w:val="00CE3598"/>
    <w:rsid w:val="00D27436"/>
    <w:rsid w:val="00D81DA1"/>
    <w:rsid w:val="00D903D7"/>
    <w:rsid w:val="00D94236"/>
    <w:rsid w:val="00DB2702"/>
    <w:rsid w:val="00DD3AE6"/>
    <w:rsid w:val="00E45C6C"/>
    <w:rsid w:val="00E524FD"/>
    <w:rsid w:val="00E934F7"/>
    <w:rsid w:val="00E94EC7"/>
    <w:rsid w:val="00F04EA5"/>
    <w:rsid w:val="00F7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EC3512"/>
  <w15:docId w15:val="{35283D3C-8635-45B2-A02A-6AAA226C5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4D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7">
    <w:name w:val="Hyperlink"/>
    <w:rsid w:val="00C94D67"/>
    <w:rPr>
      <w:color w:val="0000FF"/>
      <w:u w:val="single"/>
    </w:rPr>
  </w:style>
  <w:style w:type="paragraph" w:customStyle="1" w:styleId="1">
    <w:name w:val="заголовок 1"/>
    <w:basedOn w:val="a"/>
    <w:next w:val="a"/>
    <w:rsid w:val="007B094A"/>
    <w:pPr>
      <w:keepNext/>
      <w:widowControl w:val="0"/>
      <w:overflowPunct w:val="0"/>
      <w:autoSpaceDE w:val="0"/>
      <w:autoSpaceDN w:val="0"/>
      <w:adjustRightInd w:val="0"/>
      <w:ind w:firstLine="709"/>
      <w:jc w:val="center"/>
      <w:textAlignment w:val="baseline"/>
    </w:pPr>
    <w:rPr>
      <w:b/>
      <w:kern w:val="24"/>
      <w:sz w:val="20"/>
      <w:szCs w:val="20"/>
    </w:rPr>
  </w:style>
  <w:style w:type="character" w:styleId="a8">
    <w:name w:val="FollowedHyperlink"/>
    <w:basedOn w:val="a0"/>
    <w:uiPriority w:val="99"/>
    <w:semiHidden/>
    <w:unhideWhenUsed/>
    <w:rsid w:val="002F2594"/>
    <w:rPr>
      <w:color w:val="954F72" w:themeColor="followedHyperlink"/>
      <w:u w:val="single"/>
    </w:rPr>
  </w:style>
  <w:style w:type="character" w:styleId="a9">
    <w:name w:val="Unresolved Mention"/>
    <w:basedOn w:val="a0"/>
    <w:uiPriority w:val="99"/>
    <w:semiHidden/>
    <w:unhideWhenUsed/>
    <w:rsid w:val="00D81D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8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.khramova@sds-stroy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ument-link.sarex.io/0ca58337-b9d0-43d6-b4e1-679d73edf8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ds-stroy@sds-stroy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4</Pages>
  <Words>1377</Words>
  <Characters>7854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Юрченко Анастасия Алексеевна</dc:creator>
  <cp:keywords/>
  <dc:description/>
  <cp:lastModifiedBy>Храмова Надежда Валерьевна</cp:lastModifiedBy>
  <cp:revision>15</cp:revision>
  <dcterms:created xsi:type="dcterms:W3CDTF">2025-10-20T05:21:00Z</dcterms:created>
  <dcterms:modified xsi:type="dcterms:W3CDTF">2026-06-19T02:52:00Z</dcterms:modified>
</cp:coreProperties>
</file>