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6DDD0" w14:textId="77777777" w:rsidR="007B094A" w:rsidRPr="005B2A83" w:rsidRDefault="007B094A" w:rsidP="007B094A">
      <w:pPr>
        <w:ind w:left="851"/>
        <w:jc w:val="right"/>
        <w:rPr>
          <w:rFonts w:ascii="Arial" w:hAnsi="Arial" w:cs="Arial"/>
          <w:b/>
          <w:bCs/>
        </w:rPr>
      </w:pPr>
      <w:r w:rsidRPr="005B2A83">
        <w:rPr>
          <w:rFonts w:ascii="Arial" w:hAnsi="Arial" w:cs="Arial"/>
          <w:b/>
          <w:bCs/>
        </w:rPr>
        <w:t>Утверждено:</w:t>
      </w:r>
    </w:p>
    <w:p w14:paraId="62992F3D" w14:textId="77777777" w:rsidR="00970B2E" w:rsidRDefault="00970B2E" w:rsidP="00970B2E">
      <w:pPr>
        <w:ind w:left="6237" w:firstLine="142"/>
        <w:jc w:val="right"/>
        <w:rPr>
          <w:rFonts w:ascii="Arial" w:hAnsi="Arial" w:cs="Arial"/>
        </w:rPr>
      </w:pPr>
      <w:r>
        <w:rPr>
          <w:rFonts w:ascii="Arial" w:hAnsi="Arial" w:cs="Arial"/>
        </w:rPr>
        <w:t>Директор обособленного подразделения г. Новосибирск</w:t>
      </w:r>
    </w:p>
    <w:p w14:paraId="29B61340" w14:textId="51CBA621" w:rsidR="00970B2E" w:rsidRDefault="00970B2E" w:rsidP="00970B2E">
      <w:pPr>
        <w:pBdr>
          <w:bottom w:val="single" w:sz="4" w:space="1" w:color="auto"/>
        </w:pBdr>
        <w:ind w:left="6521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C81C51">
        <w:rPr>
          <w:rFonts w:ascii="Arial" w:hAnsi="Arial" w:cs="Arial"/>
          <w:sz w:val="22"/>
          <w:szCs w:val="22"/>
        </w:rPr>
        <w:t>Михайленко</w:t>
      </w:r>
      <w:r>
        <w:rPr>
          <w:rFonts w:ascii="Arial" w:hAnsi="Arial" w:cs="Arial"/>
          <w:sz w:val="22"/>
          <w:szCs w:val="22"/>
        </w:rPr>
        <w:t xml:space="preserve"> </w:t>
      </w:r>
      <w:r w:rsidR="00C81C51">
        <w:rPr>
          <w:rFonts w:ascii="Arial" w:hAnsi="Arial" w:cs="Arial"/>
          <w:sz w:val="22"/>
          <w:szCs w:val="22"/>
        </w:rPr>
        <w:t>В.В</w:t>
      </w:r>
      <w:r>
        <w:rPr>
          <w:rFonts w:ascii="Arial" w:hAnsi="Arial" w:cs="Arial"/>
          <w:sz w:val="22"/>
          <w:szCs w:val="22"/>
        </w:rPr>
        <w:t>.</w:t>
      </w:r>
    </w:p>
    <w:p w14:paraId="490D3ACB" w14:textId="77777777" w:rsidR="00970B2E" w:rsidRDefault="00970B2E" w:rsidP="00970B2E">
      <w:pPr>
        <w:ind w:left="6804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___. ____ . ______г.</w:t>
      </w:r>
    </w:p>
    <w:p w14:paraId="1B954E99" w14:textId="77777777" w:rsidR="00970B2E" w:rsidRDefault="00970B2E" w:rsidP="00970B2E">
      <w:pPr>
        <w:ind w:left="6804"/>
        <w:jc w:val="right"/>
        <w:rPr>
          <w:rFonts w:ascii="Arial" w:hAnsi="Arial" w:cs="Arial"/>
          <w:sz w:val="22"/>
          <w:szCs w:val="22"/>
        </w:rPr>
      </w:pPr>
    </w:p>
    <w:p w14:paraId="313149D6" w14:textId="77777777" w:rsidR="007B094A" w:rsidRDefault="007B094A" w:rsidP="007B094A">
      <w:pPr>
        <w:ind w:left="6804"/>
        <w:jc w:val="right"/>
        <w:rPr>
          <w:rFonts w:ascii="Arial" w:hAnsi="Arial" w:cs="Arial"/>
          <w:sz w:val="22"/>
          <w:szCs w:val="22"/>
        </w:rPr>
      </w:pPr>
    </w:p>
    <w:p w14:paraId="4AEA6F88" w14:textId="77777777" w:rsidR="007B094A" w:rsidRDefault="007B094A" w:rsidP="007B094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5233F">
        <w:rPr>
          <w:rFonts w:ascii="Arial" w:hAnsi="Arial" w:cs="Arial"/>
          <w:b/>
          <w:bCs/>
          <w:sz w:val="22"/>
          <w:szCs w:val="22"/>
        </w:rPr>
        <w:t>ТЕХНИЧЕСКОЕ ЗАДАНИЕ</w:t>
      </w:r>
    </w:p>
    <w:p w14:paraId="1EC5979D" w14:textId="77777777" w:rsidR="007B094A" w:rsidRDefault="007B094A" w:rsidP="007B094A">
      <w:pPr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10151" w:type="dxa"/>
        <w:tblLook w:val="04A0" w:firstRow="1" w:lastRow="0" w:firstColumn="1" w:lastColumn="0" w:noHBand="0" w:noVBand="1"/>
      </w:tblPr>
      <w:tblGrid>
        <w:gridCol w:w="9867"/>
        <w:gridCol w:w="284"/>
      </w:tblGrid>
      <w:tr w:rsidR="007B094A" w14:paraId="155A642E" w14:textId="77777777" w:rsidTr="00C81C51">
        <w:trPr>
          <w:trHeight w:val="379"/>
        </w:trPr>
        <w:tc>
          <w:tcPr>
            <w:tcW w:w="9867" w:type="dxa"/>
            <w:shd w:val="clear" w:color="auto" w:fill="auto"/>
          </w:tcPr>
          <w:p w14:paraId="1D562865" w14:textId="6A089C53" w:rsidR="00994042" w:rsidRDefault="007B094A" w:rsidP="00C81C5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Вид работ:</w:t>
            </w:r>
            <w:r w:rsidR="00593B8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00599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Выполнение комплекса работ </w:t>
            </w:r>
            <w:r w:rsidR="00C81C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(под ключ) </w:t>
            </w:r>
            <w:r w:rsidR="0000599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по устройству </w:t>
            </w:r>
            <w:r w:rsidR="00C81C51">
              <w:rPr>
                <w:rFonts w:ascii="Arial" w:hAnsi="Arial" w:cs="Arial"/>
                <w:b/>
                <w:bCs/>
                <w:sz w:val="22"/>
                <w:szCs w:val="22"/>
              </w:rPr>
              <w:t>раздвижных перегородок НОРМА</w:t>
            </w:r>
          </w:p>
        </w:tc>
        <w:tc>
          <w:tcPr>
            <w:tcW w:w="284" w:type="dxa"/>
            <w:shd w:val="clear" w:color="auto" w:fill="auto"/>
          </w:tcPr>
          <w:p w14:paraId="0D5873AD" w14:textId="77777777" w:rsidR="007B094A" w:rsidRDefault="007B094A" w:rsidP="00D92D0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47C1F241" w14:textId="77777777" w:rsidR="007B094A" w:rsidRPr="00E5233F" w:rsidRDefault="007B094A" w:rsidP="007B094A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969"/>
        <w:gridCol w:w="7409"/>
      </w:tblGrid>
      <w:tr w:rsidR="007B094A" w14:paraId="648DEFB4" w14:textId="77777777" w:rsidTr="00970B2E">
        <w:tc>
          <w:tcPr>
            <w:tcW w:w="10053" w:type="dxa"/>
            <w:gridSpan w:val="3"/>
            <w:shd w:val="clear" w:color="auto" w:fill="F2F2F2"/>
          </w:tcPr>
          <w:p w14:paraId="767794A2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Место выполнения работ, оказания услуг</w:t>
            </w:r>
          </w:p>
        </w:tc>
      </w:tr>
      <w:tr w:rsidR="00307391" w14:paraId="32DEDCA5" w14:textId="77777777" w:rsidTr="008670CC">
        <w:trPr>
          <w:trHeight w:val="669"/>
        </w:trPr>
        <w:tc>
          <w:tcPr>
            <w:tcW w:w="2644" w:type="dxa"/>
            <w:gridSpan w:val="2"/>
            <w:shd w:val="clear" w:color="auto" w:fill="auto"/>
          </w:tcPr>
          <w:p w14:paraId="3431B91D" w14:textId="77777777" w:rsidR="00307391" w:rsidRDefault="00307391" w:rsidP="0030739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Объект</w:t>
            </w:r>
          </w:p>
        </w:tc>
        <w:tc>
          <w:tcPr>
            <w:tcW w:w="7409" w:type="dxa"/>
            <w:shd w:val="clear" w:color="auto" w:fill="auto"/>
          </w:tcPr>
          <w:p w14:paraId="72975683" w14:textId="0157E09B" w:rsidR="00307391" w:rsidRDefault="00307391" w:rsidP="00307391">
            <w:pPr>
              <w:rPr>
                <w:rFonts w:ascii="Arial" w:hAnsi="Arial" w:cs="Arial"/>
                <w:sz w:val="22"/>
                <w:szCs w:val="22"/>
              </w:rPr>
            </w:pPr>
            <w:r w:rsidRPr="004A3E9C">
              <w:rPr>
                <w:rFonts w:ascii="Arial" w:hAnsi="Arial" w:cs="Arial"/>
                <w:sz w:val="22"/>
                <w:szCs w:val="22"/>
              </w:rPr>
              <w:t>О</w:t>
            </w:r>
            <w:r>
              <w:rPr>
                <w:rFonts w:ascii="Arial" w:hAnsi="Arial" w:cs="Arial"/>
                <w:sz w:val="22"/>
                <w:szCs w:val="22"/>
              </w:rPr>
              <w:t>бъект образования (о</w:t>
            </w:r>
            <w:r w:rsidRPr="004A3E9C">
              <w:rPr>
                <w:rFonts w:ascii="Arial" w:hAnsi="Arial" w:cs="Arial"/>
                <w:sz w:val="22"/>
                <w:szCs w:val="22"/>
              </w:rPr>
              <w:t>бщеобразовательная школа на 1100 мест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  <w:r w:rsidRPr="004A3E9C">
              <w:rPr>
                <w:rFonts w:ascii="Arial" w:hAnsi="Arial" w:cs="Arial"/>
                <w:sz w:val="22"/>
                <w:szCs w:val="22"/>
              </w:rPr>
              <w:t xml:space="preserve"> по ул. </w:t>
            </w:r>
            <w:r>
              <w:rPr>
                <w:rFonts w:ascii="Arial" w:hAnsi="Arial" w:cs="Arial"/>
                <w:sz w:val="22"/>
                <w:szCs w:val="22"/>
              </w:rPr>
              <w:t>Спортивная</w:t>
            </w:r>
            <w:r w:rsidRPr="004A3E9C">
              <w:rPr>
                <w:rFonts w:ascii="Arial" w:hAnsi="Arial" w:cs="Arial"/>
                <w:sz w:val="22"/>
                <w:szCs w:val="22"/>
              </w:rPr>
              <w:t xml:space="preserve"> в </w:t>
            </w:r>
            <w:r>
              <w:rPr>
                <w:rFonts w:ascii="Arial" w:hAnsi="Arial" w:cs="Arial"/>
                <w:sz w:val="22"/>
                <w:szCs w:val="22"/>
              </w:rPr>
              <w:t>Ленинском</w:t>
            </w:r>
            <w:r w:rsidRPr="004A3E9C">
              <w:rPr>
                <w:rFonts w:ascii="Arial" w:hAnsi="Arial" w:cs="Arial"/>
                <w:sz w:val="22"/>
                <w:szCs w:val="22"/>
              </w:rPr>
              <w:t xml:space="preserve"> районе г. Новосибирска</w:t>
            </w:r>
          </w:p>
        </w:tc>
      </w:tr>
      <w:tr w:rsidR="00307391" w14:paraId="4F7073F0" w14:textId="77777777" w:rsidTr="008670CC">
        <w:trPr>
          <w:trHeight w:val="564"/>
        </w:trPr>
        <w:tc>
          <w:tcPr>
            <w:tcW w:w="2644" w:type="dxa"/>
            <w:gridSpan w:val="2"/>
            <w:shd w:val="clear" w:color="auto" w:fill="auto"/>
          </w:tcPr>
          <w:p w14:paraId="2AC385ED" w14:textId="77777777" w:rsidR="00307391" w:rsidRDefault="00307391" w:rsidP="0030739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Адрес</w:t>
            </w:r>
          </w:p>
        </w:tc>
        <w:tc>
          <w:tcPr>
            <w:tcW w:w="7409" w:type="dxa"/>
            <w:shd w:val="clear" w:color="auto" w:fill="auto"/>
          </w:tcPr>
          <w:p w14:paraId="29F5A2BA" w14:textId="5D06AFB2" w:rsidR="00307391" w:rsidRDefault="00307391" w:rsidP="00307391">
            <w:pPr>
              <w:rPr>
                <w:rFonts w:ascii="Arial" w:hAnsi="Arial" w:cs="Arial"/>
                <w:sz w:val="22"/>
                <w:szCs w:val="22"/>
              </w:rPr>
            </w:pPr>
            <w:r w:rsidRPr="00CA4CFA">
              <w:rPr>
                <w:rFonts w:ascii="Arial" w:hAnsi="Arial" w:cs="Arial"/>
                <w:bCs/>
                <w:sz w:val="22"/>
                <w:szCs w:val="22"/>
              </w:rPr>
              <w:t xml:space="preserve">Российская Федерация, </w:t>
            </w:r>
            <w:r>
              <w:rPr>
                <w:rFonts w:ascii="Arial" w:hAnsi="Arial" w:cs="Arial"/>
                <w:bCs/>
                <w:sz w:val="22"/>
                <w:szCs w:val="22"/>
              </w:rPr>
              <w:t>Новосибирск</w:t>
            </w:r>
            <w:r w:rsidRPr="00CA4CFA">
              <w:rPr>
                <w:rFonts w:ascii="Arial" w:hAnsi="Arial" w:cs="Arial"/>
                <w:bCs/>
                <w:sz w:val="22"/>
                <w:szCs w:val="22"/>
              </w:rPr>
              <w:t xml:space="preserve">ая область, </w:t>
            </w:r>
            <w:r>
              <w:rPr>
                <w:rFonts w:ascii="Arial" w:hAnsi="Arial" w:cs="Arial"/>
                <w:bCs/>
                <w:sz w:val="22"/>
                <w:szCs w:val="22"/>
              </w:rPr>
              <w:t>Ленинский</w:t>
            </w:r>
            <w:r w:rsidRPr="00CA4CFA">
              <w:rPr>
                <w:rFonts w:ascii="Arial" w:hAnsi="Arial" w:cs="Arial"/>
                <w:bCs/>
                <w:sz w:val="22"/>
                <w:szCs w:val="22"/>
              </w:rPr>
              <w:t xml:space="preserve"> район, ул</w:t>
            </w:r>
            <w:r>
              <w:rPr>
                <w:rFonts w:ascii="Arial" w:hAnsi="Arial" w:cs="Arial"/>
                <w:bCs/>
                <w:sz w:val="22"/>
                <w:szCs w:val="22"/>
              </w:rPr>
              <w:t>. Спортивная</w:t>
            </w:r>
          </w:p>
        </w:tc>
      </w:tr>
      <w:tr w:rsidR="007B094A" w14:paraId="6EDE153C" w14:textId="77777777" w:rsidTr="00970B2E">
        <w:tc>
          <w:tcPr>
            <w:tcW w:w="10053" w:type="dxa"/>
            <w:gridSpan w:val="3"/>
            <w:shd w:val="clear" w:color="auto" w:fill="F2F2F2"/>
          </w:tcPr>
          <w:p w14:paraId="281CAB23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Срок выполнения работ, оказания услуг</w:t>
            </w:r>
          </w:p>
        </w:tc>
      </w:tr>
      <w:tr w:rsidR="007B094A" w14:paraId="276DC482" w14:textId="77777777" w:rsidTr="00970B2E">
        <w:tc>
          <w:tcPr>
            <w:tcW w:w="10053" w:type="dxa"/>
            <w:gridSpan w:val="3"/>
            <w:shd w:val="clear" w:color="auto" w:fill="auto"/>
          </w:tcPr>
          <w:p w14:paraId="59176F7E" w14:textId="1FBD1478" w:rsidR="00970B2E" w:rsidRPr="0087539B" w:rsidRDefault="00970B2E" w:rsidP="00970B2E">
            <w:pPr>
              <w:rPr>
                <w:rFonts w:ascii="Arial" w:hAnsi="Arial" w:cs="Arial"/>
                <w:sz w:val="22"/>
                <w:szCs w:val="22"/>
              </w:rPr>
            </w:pPr>
            <w:r w:rsidRPr="0087539B">
              <w:rPr>
                <w:rFonts w:ascii="Arial" w:hAnsi="Arial" w:cs="Arial"/>
                <w:sz w:val="22"/>
                <w:szCs w:val="22"/>
              </w:rPr>
              <w:t xml:space="preserve">Начало выполнения работ: с </w:t>
            </w:r>
            <w:r w:rsidR="00C81C51">
              <w:rPr>
                <w:rFonts w:ascii="Arial" w:hAnsi="Arial" w:cs="Arial"/>
                <w:sz w:val="22"/>
                <w:szCs w:val="22"/>
              </w:rPr>
              <w:t>02</w:t>
            </w:r>
            <w:r w:rsidRPr="0087539B">
              <w:rPr>
                <w:rFonts w:ascii="Arial" w:hAnsi="Arial" w:cs="Arial"/>
                <w:sz w:val="22"/>
                <w:szCs w:val="22"/>
              </w:rPr>
              <w:t>.</w:t>
            </w:r>
            <w:r w:rsidR="00C81C51">
              <w:rPr>
                <w:rFonts w:ascii="Arial" w:hAnsi="Arial" w:cs="Arial"/>
                <w:sz w:val="22"/>
                <w:szCs w:val="22"/>
              </w:rPr>
              <w:t>11</w:t>
            </w:r>
            <w:r w:rsidRPr="0087539B">
              <w:rPr>
                <w:rFonts w:ascii="Arial" w:hAnsi="Arial" w:cs="Arial"/>
                <w:sz w:val="22"/>
                <w:szCs w:val="22"/>
              </w:rPr>
              <w:t>.2026г</w:t>
            </w:r>
            <w:r w:rsidR="002B67FB" w:rsidRPr="0087539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04A8F71" w14:textId="5B3C7814" w:rsidR="007B094A" w:rsidRDefault="00970B2E" w:rsidP="00970B2E">
            <w:pPr>
              <w:rPr>
                <w:rFonts w:ascii="Arial" w:hAnsi="Arial" w:cs="Arial"/>
                <w:sz w:val="22"/>
                <w:szCs w:val="22"/>
              </w:rPr>
            </w:pPr>
            <w:r w:rsidRPr="0087539B">
              <w:rPr>
                <w:rFonts w:ascii="Arial" w:hAnsi="Arial" w:cs="Arial"/>
                <w:sz w:val="22"/>
                <w:szCs w:val="22"/>
              </w:rPr>
              <w:t xml:space="preserve">Окончание выполнения работ: по </w:t>
            </w:r>
            <w:r w:rsidR="0087539B" w:rsidRPr="0087539B">
              <w:rPr>
                <w:rFonts w:ascii="Arial" w:hAnsi="Arial" w:cs="Arial"/>
                <w:sz w:val="22"/>
                <w:szCs w:val="22"/>
              </w:rPr>
              <w:t>30</w:t>
            </w:r>
            <w:r w:rsidRPr="0087539B">
              <w:rPr>
                <w:rFonts w:ascii="Arial" w:hAnsi="Arial" w:cs="Arial"/>
                <w:sz w:val="22"/>
                <w:szCs w:val="22"/>
              </w:rPr>
              <w:t>.</w:t>
            </w:r>
            <w:r w:rsidR="00C81C51">
              <w:rPr>
                <w:rFonts w:ascii="Arial" w:hAnsi="Arial" w:cs="Arial"/>
                <w:sz w:val="22"/>
                <w:szCs w:val="22"/>
              </w:rPr>
              <w:t>12</w:t>
            </w:r>
            <w:r w:rsidRPr="0087539B">
              <w:rPr>
                <w:rFonts w:ascii="Arial" w:hAnsi="Arial" w:cs="Arial"/>
                <w:sz w:val="22"/>
                <w:szCs w:val="22"/>
              </w:rPr>
              <w:t>.2026г</w:t>
            </w:r>
            <w:r w:rsidR="002B67FB" w:rsidRPr="0087539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7B094A" w14:paraId="7B71F850" w14:textId="77777777" w:rsidTr="00970B2E">
        <w:tc>
          <w:tcPr>
            <w:tcW w:w="10053" w:type="dxa"/>
            <w:gridSpan w:val="3"/>
            <w:shd w:val="clear" w:color="auto" w:fill="F2F2F2"/>
          </w:tcPr>
          <w:p w14:paraId="39187CA1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Начальная (максимальная) цена</w:t>
            </w:r>
          </w:p>
        </w:tc>
      </w:tr>
      <w:tr w:rsidR="00593B89" w:rsidRPr="00593B89" w14:paraId="40442F59" w14:textId="77777777" w:rsidTr="00C81C51">
        <w:trPr>
          <w:trHeight w:val="301"/>
        </w:trPr>
        <w:tc>
          <w:tcPr>
            <w:tcW w:w="10053" w:type="dxa"/>
            <w:gridSpan w:val="3"/>
            <w:shd w:val="clear" w:color="auto" w:fill="auto"/>
          </w:tcPr>
          <w:p w14:paraId="5E500E5F" w14:textId="4169FCD5" w:rsidR="007B094A" w:rsidRPr="00593B89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593B89">
              <w:rPr>
                <w:rFonts w:ascii="Arial" w:hAnsi="Arial" w:cs="Arial"/>
                <w:sz w:val="22"/>
                <w:szCs w:val="22"/>
              </w:rPr>
              <w:t>Не установлена</w:t>
            </w:r>
          </w:p>
        </w:tc>
      </w:tr>
      <w:tr w:rsidR="007B094A" w14:paraId="34405D2A" w14:textId="77777777" w:rsidTr="00970B2E">
        <w:tc>
          <w:tcPr>
            <w:tcW w:w="10053" w:type="dxa"/>
            <w:gridSpan w:val="3"/>
            <w:shd w:val="clear" w:color="auto" w:fill="F2F2F2"/>
          </w:tcPr>
          <w:p w14:paraId="12D94532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Форма, сроки и порядок оплаты</w:t>
            </w:r>
          </w:p>
        </w:tc>
      </w:tr>
      <w:tr w:rsidR="007B094A" w14:paraId="3C319095" w14:textId="77777777" w:rsidTr="00970B2E">
        <w:trPr>
          <w:trHeight w:val="352"/>
        </w:trPr>
        <w:tc>
          <w:tcPr>
            <w:tcW w:w="2644" w:type="dxa"/>
            <w:gridSpan w:val="2"/>
            <w:shd w:val="clear" w:color="auto" w:fill="auto"/>
          </w:tcPr>
          <w:p w14:paraId="2442F178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Условия оплаты</w:t>
            </w:r>
          </w:p>
        </w:tc>
        <w:tc>
          <w:tcPr>
            <w:tcW w:w="7409" w:type="dxa"/>
            <w:shd w:val="clear" w:color="auto" w:fill="auto"/>
          </w:tcPr>
          <w:p w14:paraId="373660EF" w14:textId="368B3C68" w:rsidR="007B094A" w:rsidRDefault="007F7478" w:rsidP="002261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F7478">
              <w:rPr>
                <w:rFonts w:ascii="Arial" w:hAnsi="Arial" w:cs="Arial"/>
                <w:sz w:val="22"/>
                <w:szCs w:val="22"/>
              </w:rPr>
              <w:t>Оплачивается путем перечисления денежных средств на расчетный счет субподрядчика в течение 30 дней после принятия объемов выполненных работ и подписания унифицированных форм КС-2, КС-3.</w:t>
            </w:r>
          </w:p>
        </w:tc>
      </w:tr>
      <w:tr w:rsidR="007B094A" w14:paraId="7E2480EF" w14:textId="77777777" w:rsidTr="00C81C51">
        <w:trPr>
          <w:trHeight w:val="551"/>
        </w:trPr>
        <w:tc>
          <w:tcPr>
            <w:tcW w:w="2644" w:type="dxa"/>
            <w:gridSpan w:val="2"/>
            <w:shd w:val="clear" w:color="auto" w:fill="auto"/>
          </w:tcPr>
          <w:p w14:paraId="54848336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Размер аванса</w:t>
            </w:r>
          </w:p>
        </w:tc>
        <w:tc>
          <w:tcPr>
            <w:tcW w:w="7409" w:type="dxa"/>
            <w:shd w:val="clear" w:color="auto" w:fill="auto"/>
          </w:tcPr>
          <w:p w14:paraId="7AAA9BB6" w14:textId="2B64C593" w:rsidR="007B094A" w:rsidRDefault="007F7478" w:rsidP="002261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F7478">
              <w:rPr>
                <w:rFonts w:ascii="Arial" w:hAnsi="Arial" w:cs="Arial"/>
                <w:sz w:val="22"/>
                <w:szCs w:val="22"/>
              </w:rPr>
              <w:t>Авансовый платеж по согласованию руководителей (возможно рассмотреть график финансирования).</w:t>
            </w:r>
          </w:p>
        </w:tc>
      </w:tr>
      <w:tr w:rsidR="007B094A" w14:paraId="395648D0" w14:textId="77777777" w:rsidTr="001523F9">
        <w:trPr>
          <w:trHeight w:val="1126"/>
        </w:trPr>
        <w:tc>
          <w:tcPr>
            <w:tcW w:w="2644" w:type="dxa"/>
            <w:gridSpan w:val="2"/>
            <w:shd w:val="clear" w:color="auto" w:fill="auto"/>
          </w:tcPr>
          <w:p w14:paraId="59735FB6" w14:textId="25749CF1" w:rsidR="007B094A" w:rsidRPr="00C81C51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C81C51">
              <w:rPr>
                <w:rFonts w:ascii="Arial" w:hAnsi="Arial" w:cs="Arial"/>
                <w:sz w:val="22"/>
                <w:szCs w:val="22"/>
              </w:rPr>
              <w:t xml:space="preserve">Обязательство </w:t>
            </w:r>
            <w:r w:rsidRPr="00C81C51">
              <w:rPr>
                <w:rFonts w:ascii="Arial" w:hAnsi="Arial" w:cs="Arial"/>
                <w:b/>
                <w:bCs/>
                <w:sz w:val="22"/>
                <w:szCs w:val="22"/>
              </w:rPr>
              <w:t>открыть казначейский счет</w:t>
            </w:r>
            <w:r w:rsidR="00C81C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под авансирование</w:t>
            </w:r>
          </w:p>
        </w:tc>
        <w:tc>
          <w:tcPr>
            <w:tcW w:w="7409" w:type="dxa"/>
            <w:shd w:val="clear" w:color="auto" w:fill="auto"/>
            <w:vAlign w:val="center"/>
          </w:tcPr>
          <w:p w14:paraId="3A2BB1F1" w14:textId="4243D768" w:rsidR="007B094A" w:rsidRPr="00226176" w:rsidRDefault="00970B2E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ИГК </w:t>
            </w:r>
            <w:r w:rsidRPr="00607411">
              <w:rPr>
                <w:rFonts w:ascii="Arial" w:hAnsi="Arial" w:cs="Arial"/>
                <w:sz w:val="22"/>
                <w:szCs w:val="22"/>
              </w:rPr>
              <w:t>000000540</w:t>
            </w:r>
            <w:r w:rsidR="00583E7B">
              <w:rPr>
                <w:rFonts w:ascii="Arial" w:hAnsi="Arial" w:cs="Arial"/>
                <w:sz w:val="22"/>
                <w:szCs w:val="22"/>
              </w:rPr>
              <w:t>66</w:t>
            </w:r>
            <w:r w:rsidRPr="00607411">
              <w:rPr>
                <w:rFonts w:ascii="Arial" w:hAnsi="Arial" w:cs="Arial"/>
                <w:sz w:val="22"/>
                <w:szCs w:val="22"/>
              </w:rPr>
              <w:t>36117255120482</w:t>
            </w:r>
          </w:p>
        </w:tc>
      </w:tr>
      <w:tr w:rsidR="007B094A" w14:paraId="2B4D2D85" w14:textId="77777777" w:rsidTr="00970B2E">
        <w:trPr>
          <w:trHeight w:val="349"/>
        </w:trPr>
        <w:tc>
          <w:tcPr>
            <w:tcW w:w="2644" w:type="dxa"/>
            <w:gridSpan w:val="2"/>
            <w:shd w:val="clear" w:color="auto" w:fill="auto"/>
          </w:tcPr>
          <w:p w14:paraId="3E341A5F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Процент генерального подрядчика</w:t>
            </w:r>
          </w:p>
        </w:tc>
        <w:tc>
          <w:tcPr>
            <w:tcW w:w="7409" w:type="dxa"/>
            <w:shd w:val="clear" w:color="auto" w:fill="auto"/>
          </w:tcPr>
          <w:p w14:paraId="6FE47AF0" w14:textId="558633FC" w:rsidR="007B094A" w:rsidRPr="007F7478" w:rsidRDefault="007F7478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7F7478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  <w:tr w:rsidR="007B094A" w14:paraId="60D3A903" w14:textId="77777777" w:rsidTr="00970B2E">
        <w:trPr>
          <w:trHeight w:val="349"/>
        </w:trPr>
        <w:tc>
          <w:tcPr>
            <w:tcW w:w="2644" w:type="dxa"/>
            <w:gridSpan w:val="2"/>
            <w:shd w:val="clear" w:color="auto" w:fill="auto"/>
          </w:tcPr>
          <w:p w14:paraId="4AD8032F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Процент гарантийного удержания</w:t>
            </w:r>
          </w:p>
        </w:tc>
        <w:tc>
          <w:tcPr>
            <w:tcW w:w="7409" w:type="dxa"/>
            <w:shd w:val="clear" w:color="auto" w:fill="auto"/>
          </w:tcPr>
          <w:p w14:paraId="5BFF00EF" w14:textId="77777777" w:rsidR="007B094A" w:rsidRPr="0060722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60722A">
              <w:rPr>
                <w:rFonts w:ascii="Arial" w:hAnsi="Arial" w:cs="Arial"/>
                <w:sz w:val="22"/>
                <w:szCs w:val="22"/>
              </w:rPr>
              <w:t>5%</w:t>
            </w:r>
          </w:p>
        </w:tc>
      </w:tr>
      <w:tr w:rsidR="007B094A" w14:paraId="71337C75" w14:textId="77777777" w:rsidTr="00970B2E">
        <w:trPr>
          <w:trHeight w:val="349"/>
        </w:trPr>
        <w:tc>
          <w:tcPr>
            <w:tcW w:w="2644" w:type="dxa"/>
            <w:gridSpan w:val="2"/>
            <w:shd w:val="clear" w:color="auto" w:fill="auto"/>
          </w:tcPr>
          <w:p w14:paraId="3307D047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Условия предоставления гарантийного удержания</w:t>
            </w:r>
          </w:p>
        </w:tc>
        <w:tc>
          <w:tcPr>
            <w:tcW w:w="7409" w:type="dxa"/>
            <w:shd w:val="clear" w:color="auto" w:fill="auto"/>
          </w:tcPr>
          <w:p w14:paraId="4DCDF4C1" w14:textId="77777777" w:rsidR="007B094A" w:rsidRPr="0060722A" w:rsidRDefault="007B094A" w:rsidP="0022617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Удержание </w:t>
            </w:r>
            <w:r w:rsidRPr="0075269F">
              <w:rPr>
                <w:rFonts w:ascii="Arial" w:hAnsi="Arial" w:cs="Arial"/>
                <w:sz w:val="22"/>
                <w:szCs w:val="22"/>
              </w:rPr>
              <w:t>из сумм</w:t>
            </w:r>
            <w:r>
              <w:rPr>
                <w:rFonts w:ascii="Arial" w:hAnsi="Arial" w:cs="Arial"/>
                <w:sz w:val="22"/>
                <w:szCs w:val="22"/>
              </w:rPr>
              <w:t>ы оплаты</w:t>
            </w:r>
            <w:r w:rsidRPr="0075269F">
              <w:rPr>
                <w:rFonts w:ascii="Arial" w:hAnsi="Arial" w:cs="Arial"/>
                <w:sz w:val="22"/>
                <w:szCs w:val="22"/>
              </w:rPr>
              <w:t>, причитающихся Субподрядчику за выполненные Работы</w:t>
            </w:r>
            <w:r>
              <w:rPr>
                <w:rFonts w:ascii="Arial" w:hAnsi="Arial" w:cs="Arial"/>
                <w:sz w:val="22"/>
                <w:szCs w:val="22"/>
              </w:rPr>
              <w:t xml:space="preserve"> или предоставление независимой и безотзывной банковской гарантии на сумму 5% от стоимости работ, услуг, на период 5 лет</w:t>
            </w:r>
          </w:p>
        </w:tc>
      </w:tr>
      <w:tr w:rsidR="007B094A" w14:paraId="29B52F52" w14:textId="77777777" w:rsidTr="00970B2E">
        <w:trPr>
          <w:trHeight w:val="349"/>
        </w:trPr>
        <w:tc>
          <w:tcPr>
            <w:tcW w:w="2644" w:type="dxa"/>
            <w:gridSpan w:val="2"/>
            <w:shd w:val="clear" w:color="auto" w:fill="auto"/>
          </w:tcPr>
          <w:p w14:paraId="5F3A875E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Условия возврата гарантийного удержания</w:t>
            </w:r>
          </w:p>
        </w:tc>
        <w:tc>
          <w:tcPr>
            <w:tcW w:w="7409" w:type="dxa"/>
            <w:shd w:val="clear" w:color="auto" w:fill="auto"/>
          </w:tcPr>
          <w:p w14:paraId="63680C85" w14:textId="77777777" w:rsidR="007B094A" w:rsidRPr="0075269F" w:rsidRDefault="007B094A" w:rsidP="002261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269F">
              <w:rPr>
                <w:rFonts w:ascii="Arial" w:hAnsi="Arial" w:cs="Arial"/>
                <w:sz w:val="22"/>
                <w:szCs w:val="22"/>
              </w:rPr>
              <w:t xml:space="preserve">Удержанная гарантийная сумма возвращается при отсутствии гарантийного случая в течение </w:t>
            </w:r>
            <w:r>
              <w:rPr>
                <w:rFonts w:ascii="Arial" w:hAnsi="Arial" w:cs="Arial"/>
                <w:sz w:val="22"/>
                <w:szCs w:val="22"/>
              </w:rPr>
              <w:t>5 лет</w:t>
            </w:r>
            <w:r w:rsidRPr="0075269F">
              <w:rPr>
                <w:rFonts w:ascii="Arial" w:hAnsi="Arial" w:cs="Arial"/>
                <w:sz w:val="22"/>
                <w:szCs w:val="22"/>
              </w:rPr>
              <w:t xml:space="preserve"> с даты подписания акта ввода Объекта в эксплуатацию</w:t>
            </w:r>
          </w:p>
        </w:tc>
      </w:tr>
      <w:tr w:rsidR="007B094A" w14:paraId="419319FD" w14:textId="77777777" w:rsidTr="00970B2E">
        <w:trPr>
          <w:trHeight w:val="291"/>
        </w:trPr>
        <w:tc>
          <w:tcPr>
            <w:tcW w:w="10053" w:type="dxa"/>
            <w:gridSpan w:val="3"/>
            <w:shd w:val="clear" w:color="auto" w:fill="F2F2F2"/>
          </w:tcPr>
          <w:p w14:paraId="26E530EF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Условия расчета договорной цены</w:t>
            </w:r>
          </w:p>
        </w:tc>
      </w:tr>
      <w:tr w:rsidR="007B094A" w14:paraId="5F50BF18" w14:textId="77777777" w:rsidTr="00970B2E">
        <w:trPr>
          <w:trHeight w:val="382"/>
        </w:trPr>
        <w:tc>
          <w:tcPr>
            <w:tcW w:w="2644" w:type="dxa"/>
            <w:gridSpan w:val="2"/>
            <w:shd w:val="clear" w:color="auto" w:fill="auto"/>
          </w:tcPr>
          <w:p w14:paraId="4358DE98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Ссылка на ПД</w:t>
            </w:r>
          </w:p>
        </w:tc>
        <w:tc>
          <w:tcPr>
            <w:tcW w:w="7409" w:type="dxa"/>
            <w:shd w:val="clear" w:color="auto" w:fill="auto"/>
          </w:tcPr>
          <w:p w14:paraId="5A8B1E36" w14:textId="25B2D197" w:rsidR="0014113F" w:rsidRDefault="00970B2E" w:rsidP="00970B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701</w:t>
            </w:r>
            <w:r w:rsidR="00307391">
              <w:rPr>
                <w:rFonts w:ascii="Arial" w:hAnsi="Arial" w:cs="Arial"/>
                <w:sz w:val="22"/>
                <w:szCs w:val="22"/>
              </w:rPr>
              <w:t>9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0563C1">
              <w:rPr>
                <w:rFonts w:ascii="Arial" w:hAnsi="Arial" w:cs="Arial"/>
                <w:sz w:val="22"/>
                <w:szCs w:val="22"/>
              </w:rPr>
              <w:t>АР</w:t>
            </w:r>
            <w:r w:rsidR="0000599D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0563C1">
              <w:rPr>
                <w:rFonts w:ascii="Arial" w:hAnsi="Arial" w:cs="Arial"/>
                <w:sz w:val="22"/>
                <w:szCs w:val="22"/>
              </w:rPr>
              <w:t>л. 5, 7, 8, 59</w:t>
            </w:r>
          </w:p>
          <w:p w14:paraId="43604556" w14:textId="2A7DF751" w:rsidR="0014113F" w:rsidRPr="00740603" w:rsidRDefault="00970B2E" w:rsidP="0030739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Ссылка для просмотра и скачивания проектной документации: </w:t>
            </w:r>
            <w:hyperlink r:id="rId7" w:history="1">
              <w:r w:rsidR="000563C1" w:rsidRPr="00C62BE0">
                <w:rPr>
                  <w:rStyle w:val="a7"/>
                  <w:rFonts w:ascii="Arial" w:hAnsi="Arial" w:cs="Arial"/>
                  <w:sz w:val="22"/>
                  <w:szCs w:val="22"/>
                </w:rPr>
                <w:t>https://document-link.sarex.io/c304eb0d-e9f3-4f7f-a0db-48700f8af162</w:t>
              </w:r>
            </w:hyperlink>
          </w:p>
        </w:tc>
      </w:tr>
      <w:tr w:rsidR="007B094A" w14:paraId="17720176" w14:textId="77777777" w:rsidTr="000C4924">
        <w:trPr>
          <w:trHeight w:val="3156"/>
        </w:trPr>
        <w:tc>
          <w:tcPr>
            <w:tcW w:w="2644" w:type="dxa"/>
            <w:gridSpan w:val="2"/>
            <w:shd w:val="clear" w:color="auto" w:fill="auto"/>
          </w:tcPr>
          <w:p w14:paraId="37BFE72B" w14:textId="77777777" w:rsidR="007B094A" w:rsidRPr="009D1C6C" w:rsidRDefault="007B094A" w:rsidP="00D92D0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D1C6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Перечень работ</w:t>
            </w:r>
          </w:p>
        </w:tc>
        <w:tc>
          <w:tcPr>
            <w:tcW w:w="7409" w:type="dxa"/>
            <w:shd w:val="clear" w:color="auto" w:fill="auto"/>
          </w:tcPr>
          <w:p w14:paraId="39B5E8C6" w14:textId="722F7349" w:rsidR="007B094A" w:rsidRPr="009D1C6C" w:rsidRDefault="000132E7" w:rsidP="00B263B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E6CBA">
              <w:rPr>
                <w:rFonts w:ascii="Arial" w:hAnsi="Arial" w:cs="Arial"/>
                <w:sz w:val="22"/>
                <w:szCs w:val="22"/>
              </w:rPr>
              <w:t xml:space="preserve">Выполнить полный комплекс работ </w:t>
            </w:r>
            <w:r w:rsidR="000563C1">
              <w:rPr>
                <w:rFonts w:ascii="Arial" w:hAnsi="Arial" w:cs="Arial"/>
                <w:sz w:val="22"/>
                <w:szCs w:val="22"/>
              </w:rPr>
              <w:t xml:space="preserve">(под ключ) </w:t>
            </w:r>
            <w:r w:rsidR="003C22EF" w:rsidRPr="003C22EF">
              <w:rPr>
                <w:rFonts w:ascii="Arial" w:hAnsi="Arial" w:cs="Arial"/>
                <w:sz w:val="22"/>
                <w:szCs w:val="22"/>
              </w:rPr>
              <w:t xml:space="preserve">по устройству </w:t>
            </w:r>
            <w:r w:rsidR="003C22EF" w:rsidRPr="009D1C6C">
              <w:rPr>
                <w:rFonts w:ascii="Arial" w:hAnsi="Arial" w:cs="Arial"/>
                <w:sz w:val="22"/>
                <w:szCs w:val="22"/>
              </w:rPr>
              <w:t>раздвижных перегородок НОРМА</w:t>
            </w:r>
            <w:r w:rsidR="003C22EF" w:rsidRPr="009D1C6C">
              <w:rPr>
                <w:rFonts w:ascii="Arial" w:hAnsi="Arial" w:cs="Arial"/>
                <w:sz w:val="22"/>
                <w:szCs w:val="22"/>
              </w:rPr>
              <w:t>, включая изготовление, поставк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>у</w:t>
            </w:r>
            <w:r w:rsidR="003C22EF" w:rsidRPr="009D1C6C">
              <w:rPr>
                <w:rFonts w:ascii="Arial" w:hAnsi="Arial" w:cs="Arial"/>
                <w:sz w:val="22"/>
                <w:szCs w:val="22"/>
              </w:rPr>
              <w:t xml:space="preserve"> и монтаж.</w:t>
            </w:r>
          </w:p>
          <w:p w14:paraId="3D0F81E1" w14:textId="77777777" w:rsidR="000C4924" w:rsidRPr="009D1C6C" w:rsidRDefault="000C4924" w:rsidP="001523F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 xml:space="preserve">Общее количество перегородок – 5 шт. </w:t>
            </w:r>
          </w:p>
          <w:p w14:paraId="16F66E95" w14:textId="2E85AED9" w:rsidR="000C4924" w:rsidRPr="009D1C6C" w:rsidRDefault="009D1C6C" w:rsidP="001523F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 xml:space="preserve">РП-1. 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>Раздвижная перегородка НОРМА 7000х3205(</w:t>
            </w:r>
            <w:r w:rsidR="000C4924" w:rsidRPr="009D1C6C">
              <w:rPr>
                <w:rFonts w:ascii="Arial" w:hAnsi="Arial" w:cs="Arial"/>
                <w:sz w:val="22"/>
                <w:szCs w:val="22"/>
                <w:lang w:val="en-US"/>
              </w:rPr>
              <w:t>h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 xml:space="preserve">) – 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>2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C4924" w:rsidRPr="009D1C6C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  <w:p w14:paraId="06FCF571" w14:textId="45BD3EFB" w:rsidR="000C4924" w:rsidRPr="009D1C6C" w:rsidRDefault="009D1C6C" w:rsidP="001523F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>РП-</w:t>
            </w:r>
            <w:r w:rsidRPr="009D1C6C">
              <w:rPr>
                <w:rFonts w:ascii="Arial" w:hAnsi="Arial" w:cs="Arial"/>
                <w:sz w:val="22"/>
                <w:szCs w:val="22"/>
              </w:rPr>
              <w:t>2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>Раздвижная перегородка НОРМА 7000х3220(</w:t>
            </w:r>
            <w:r w:rsidR="000C4924" w:rsidRPr="009D1C6C">
              <w:rPr>
                <w:rFonts w:ascii="Arial" w:hAnsi="Arial" w:cs="Arial"/>
                <w:sz w:val="22"/>
                <w:szCs w:val="22"/>
                <w:lang w:val="en-US"/>
              </w:rPr>
              <w:t>h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 xml:space="preserve">) – 1 </w:t>
            </w:r>
            <w:proofErr w:type="spellStart"/>
            <w:r w:rsidR="000C4924" w:rsidRPr="009D1C6C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  <w:p w14:paraId="3160A314" w14:textId="3700A2FA" w:rsidR="000C4924" w:rsidRPr="009D1C6C" w:rsidRDefault="009D1C6C" w:rsidP="001523F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>РП-</w:t>
            </w:r>
            <w:r w:rsidRPr="009D1C6C">
              <w:rPr>
                <w:rFonts w:ascii="Arial" w:hAnsi="Arial" w:cs="Arial"/>
                <w:sz w:val="22"/>
                <w:szCs w:val="22"/>
              </w:rPr>
              <w:t>3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>Раздвижная перегородка НОРМА 6580х2855(</w:t>
            </w:r>
            <w:r w:rsidR="000C4924" w:rsidRPr="009D1C6C">
              <w:rPr>
                <w:rFonts w:ascii="Arial" w:hAnsi="Arial" w:cs="Arial"/>
                <w:sz w:val="22"/>
                <w:szCs w:val="22"/>
                <w:lang w:val="en-US"/>
              </w:rPr>
              <w:t>h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 xml:space="preserve">) – 1 </w:t>
            </w:r>
            <w:proofErr w:type="spellStart"/>
            <w:r w:rsidR="000C4924" w:rsidRPr="009D1C6C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  <w:p w14:paraId="78ED2774" w14:textId="7A663B8E" w:rsidR="000C4924" w:rsidRPr="009D1C6C" w:rsidRDefault="009D1C6C" w:rsidP="001523F9">
            <w:pPr>
              <w:spacing w:after="2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>РП-</w:t>
            </w:r>
            <w:r w:rsidRPr="009D1C6C">
              <w:rPr>
                <w:rFonts w:ascii="Arial" w:hAnsi="Arial" w:cs="Arial"/>
                <w:sz w:val="22"/>
                <w:szCs w:val="22"/>
              </w:rPr>
              <w:t>4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>Раздвижная перегородка НОРМА 5015х2855(</w:t>
            </w:r>
            <w:r w:rsidR="000C4924" w:rsidRPr="009D1C6C">
              <w:rPr>
                <w:rFonts w:ascii="Arial" w:hAnsi="Arial" w:cs="Arial"/>
                <w:sz w:val="22"/>
                <w:szCs w:val="22"/>
                <w:lang w:val="en-US"/>
              </w:rPr>
              <w:t>h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 xml:space="preserve">) – 1 </w:t>
            </w:r>
            <w:proofErr w:type="spellStart"/>
            <w:r w:rsidR="000C4924" w:rsidRPr="009D1C6C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  <w:p w14:paraId="3FC4558E" w14:textId="6D2587D8" w:rsidR="000C4924" w:rsidRPr="009D1C6C" w:rsidRDefault="009D1C6C" w:rsidP="009D1C6C">
            <w:pPr>
              <w:spacing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>Конструктив перегородок представлен на листе 59, РД 7019-АР.</w:t>
            </w:r>
          </w:p>
          <w:p w14:paraId="55C3684C" w14:textId="531216CB" w:rsidR="009D1C6C" w:rsidRPr="009D1C6C" w:rsidRDefault="009D1C6C" w:rsidP="001523F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>Места расположений перегородок на планах этажей:</w:t>
            </w:r>
          </w:p>
          <w:p w14:paraId="22B1FB19" w14:textId="551D77A7" w:rsidR="009D1C6C" w:rsidRPr="001523F9" w:rsidRDefault="009D1C6C" w:rsidP="001523F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 xml:space="preserve">1 этаж (лист 5, </w:t>
            </w:r>
            <w:r w:rsidRPr="009D1C6C">
              <w:rPr>
                <w:rFonts w:ascii="Arial" w:hAnsi="Arial" w:cs="Arial"/>
                <w:sz w:val="22"/>
                <w:szCs w:val="22"/>
              </w:rPr>
              <w:t>РД 7019-АР</w:t>
            </w:r>
            <w:r w:rsidRPr="009D1C6C">
              <w:rPr>
                <w:rFonts w:ascii="Arial" w:hAnsi="Arial" w:cs="Arial"/>
                <w:sz w:val="22"/>
                <w:szCs w:val="22"/>
              </w:rPr>
              <w:t>) пом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 115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в/о </w:t>
            </w:r>
            <w:r w:rsidR="001523F9">
              <w:rPr>
                <w:rFonts w:ascii="Arial" w:hAnsi="Arial" w:cs="Arial"/>
                <w:sz w:val="22"/>
                <w:szCs w:val="22"/>
              </w:rPr>
              <w:t>15-16/П-К –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РП-1 (2 </w:t>
            </w:r>
            <w:proofErr w:type="spellStart"/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>шт</w:t>
            </w:r>
            <w:proofErr w:type="spellEnd"/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  <w:p w14:paraId="2BE3045C" w14:textId="64E10CD5" w:rsidR="009D1C6C" w:rsidRPr="001523F9" w:rsidRDefault="009D1C6C" w:rsidP="001523F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>3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 этаж (лист 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9D1C6C">
              <w:rPr>
                <w:rFonts w:ascii="Arial" w:hAnsi="Arial" w:cs="Arial"/>
                <w:sz w:val="22"/>
                <w:szCs w:val="22"/>
              </w:rPr>
              <w:t>, РД 7019-АР) пом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1C6C">
              <w:rPr>
                <w:rFonts w:ascii="Arial" w:hAnsi="Arial" w:cs="Arial"/>
                <w:sz w:val="22"/>
                <w:szCs w:val="22"/>
              </w:rPr>
              <w:t>350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523F9">
              <w:rPr>
                <w:rFonts w:ascii="Arial" w:hAnsi="Arial" w:cs="Arial"/>
                <w:sz w:val="22"/>
                <w:szCs w:val="22"/>
              </w:rPr>
              <w:t xml:space="preserve">в/о </w:t>
            </w:r>
            <w:r w:rsidR="001523F9">
              <w:rPr>
                <w:rFonts w:ascii="Arial" w:hAnsi="Arial" w:cs="Arial"/>
                <w:sz w:val="22"/>
                <w:szCs w:val="22"/>
              </w:rPr>
              <w:t>4-8</w:t>
            </w:r>
            <w:r w:rsidR="001523F9">
              <w:rPr>
                <w:rFonts w:ascii="Arial" w:hAnsi="Arial" w:cs="Arial"/>
                <w:sz w:val="22"/>
                <w:szCs w:val="22"/>
              </w:rPr>
              <w:t>/</w:t>
            </w:r>
            <w:r w:rsidR="001523F9">
              <w:rPr>
                <w:rFonts w:ascii="Arial" w:hAnsi="Arial" w:cs="Arial"/>
                <w:sz w:val="22"/>
                <w:szCs w:val="22"/>
              </w:rPr>
              <w:t>Т-С</w:t>
            </w:r>
            <w:r w:rsidR="001523F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– </w:t>
            </w:r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>РП-</w:t>
            </w:r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>3, РП-4</w:t>
            </w:r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(2 </w:t>
            </w:r>
            <w:proofErr w:type="spellStart"/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>шт</w:t>
            </w:r>
            <w:proofErr w:type="spellEnd"/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  <w:p w14:paraId="38076EBF" w14:textId="2FE590C7" w:rsidR="009D1C6C" w:rsidRPr="009D1C6C" w:rsidRDefault="009D1C6C" w:rsidP="001523F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>4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 этаж (лист 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9D1C6C">
              <w:rPr>
                <w:rFonts w:ascii="Arial" w:hAnsi="Arial" w:cs="Arial"/>
                <w:sz w:val="22"/>
                <w:szCs w:val="22"/>
              </w:rPr>
              <w:t>, РД 7019-АР) пом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1C6C">
              <w:rPr>
                <w:rFonts w:ascii="Arial" w:hAnsi="Arial" w:cs="Arial"/>
                <w:sz w:val="22"/>
                <w:szCs w:val="22"/>
              </w:rPr>
              <w:t>439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523F9">
              <w:rPr>
                <w:rFonts w:ascii="Arial" w:hAnsi="Arial" w:cs="Arial"/>
                <w:sz w:val="22"/>
                <w:szCs w:val="22"/>
              </w:rPr>
              <w:t xml:space="preserve">в/о </w:t>
            </w:r>
            <w:r w:rsidR="001523F9">
              <w:rPr>
                <w:rFonts w:ascii="Arial" w:hAnsi="Arial" w:cs="Arial"/>
                <w:sz w:val="22"/>
                <w:szCs w:val="22"/>
              </w:rPr>
              <w:t>5-8</w:t>
            </w:r>
            <w:r w:rsidR="001523F9">
              <w:rPr>
                <w:rFonts w:ascii="Arial" w:hAnsi="Arial" w:cs="Arial"/>
                <w:sz w:val="22"/>
                <w:szCs w:val="22"/>
              </w:rPr>
              <w:t>/</w:t>
            </w:r>
            <w:r w:rsidR="001523F9">
              <w:rPr>
                <w:rFonts w:ascii="Arial" w:hAnsi="Arial" w:cs="Arial"/>
                <w:sz w:val="22"/>
                <w:szCs w:val="22"/>
              </w:rPr>
              <w:t>А-Б</w:t>
            </w:r>
            <w:r w:rsidR="001523F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– </w:t>
            </w:r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>РП-</w:t>
            </w:r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</w:t>
            </w:r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>шт</w:t>
            </w:r>
            <w:proofErr w:type="spellEnd"/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  <w:p w14:paraId="633746EA" w14:textId="77777777" w:rsidR="009D1C6C" w:rsidRPr="009D1C6C" w:rsidRDefault="009D1C6C" w:rsidP="000C49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3225B22" w14:textId="77777777" w:rsidR="000C4924" w:rsidRPr="009D1C6C" w:rsidRDefault="003C22EF" w:rsidP="00B263B4">
            <w:pPr>
              <w:jc w:val="both"/>
              <w:rPr>
                <w:rFonts w:ascii="Arial" w:hAnsi="Arial" w:cs="Arial"/>
              </w:rPr>
            </w:pPr>
            <w:r w:rsidRPr="009D1C6C">
              <w:rPr>
                <w:rFonts w:ascii="Arial" w:hAnsi="Arial" w:cs="Arial"/>
                <w:u w:val="single"/>
              </w:rPr>
              <w:t xml:space="preserve">Перед изготовлением </w:t>
            </w:r>
            <w:r w:rsidR="000C4924" w:rsidRPr="009D1C6C">
              <w:rPr>
                <w:rFonts w:ascii="Arial" w:hAnsi="Arial" w:cs="Arial"/>
                <w:u w:val="single"/>
              </w:rPr>
              <w:t>конструкций</w:t>
            </w:r>
            <w:r w:rsidR="000C4924" w:rsidRPr="009D1C6C">
              <w:rPr>
                <w:rFonts w:ascii="Arial" w:hAnsi="Arial" w:cs="Arial"/>
                <w:b/>
                <w:bCs/>
              </w:rPr>
              <w:t xml:space="preserve"> </w:t>
            </w:r>
            <w:r w:rsidRPr="009D1C6C">
              <w:rPr>
                <w:rFonts w:ascii="Arial" w:hAnsi="Arial" w:cs="Arial"/>
                <w:b/>
                <w:bCs/>
              </w:rPr>
              <w:t xml:space="preserve">произвести замеры </w:t>
            </w:r>
            <w:r w:rsidR="000C4924" w:rsidRPr="009D1C6C">
              <w:rPr>
                <w:rFonts w:ascii="Arial" w:hAnsi="Arial" w:cs="Arial"/>
                <w:b/>
                <w:bCs/>
              </w:rPr>
              <w:t xml:space="preserve">фактических проемов </w:t>
            </w:r>
            <w:r w:rsidRPr="009D1C6C">
              <w:rPr>
                <w:rFonts w:ascii="Arial" w:hAnsi="Arial" w:cs="Arial"/>
                <w:b/>
                <w:bCs/>
              </w:rPr>
              <w:t>на объекте</w:t>
            </w:r>
            <w:r w:rsidRPr="009D1C6C">
              <w:rPr>
                <w:rFonts w:ascii="Arial" w:hAnsi="Arial" w:cs="Arial"/>
              </w:rPr>
              <w:t xml:space="preserve">, разработать </w:t>
            </w:r>
            <w:r w:rsidRPr="009D1C6C">
              <w:rPr>
                <w:rFonts w:ascii="Arial" w:hAnsi="Arial" w:cs="Arial"/>
                <w:b/>
                <w:bCs/>
              </w:rPr>
              <w:t>Альбом технических решений</w:t>
            </w:r>
            <w:r w:rsidRPr="009D1C6C">
              <w:rPr>
                <w:rFonts w:ascii="Arial" w:hAnsi="Arial" w:cs="Arial"/>
              </w:rPr>
              <w:t xml:space="preserve"> для </w:t>
            </w:r>
            <w:r w:rsidR="000C4924" w:rsidRPr="009D1C6C">
              <w:rPr>
                <w:rFonts w:ascii="Arial" w:hAnsi="Arial" w:cs="Arial"/>
              </w:rPr>
              <w:t xml:space="preserve">всех </w:t>
            </w:r>
            <w:r w:rsidRPr="009D1C6C">
              <w:rPr>
                <w:rFonts w:ascii="Arial" w:hAnsi="Arial" w:cs="Arial"/>
              </w:rPr>
              <w:t xml:space="preserve">конструкций раздвижных перегородок, согласовать </w:t>
            </w:r>
            <w:r w:rsidR="000C4924" w:rsidRPr="009D1C6C">
              <w:rPr>
                <w:rFonts w:ascii="Arial" w:hAnsi="Arial" w:cs="Arial"/>
              </w:rPr>
              <w:t xml:space="preserve">Альбом </w:t>
            </w:r>
            <w:r w:rsidRPr="009D1C6C">
              <w:rPr>
                <w:rFonts w:ascii="Arial" w:hAnsi="Arial" w:cs="Arial"/>
              </w:rPr>
              <w:t>с Генподрядчиком</w:t>
            </w:r>
            <w:r w:rsidR="000C4924" w:rsidRPr="009D1C6C">
              <w:rPr>
                <w:rFonts w:ascii="Arial" w:hAnsi="Arial" w:cs="Arial"/>
              </w:rPr>
              <w:t>.</w:t>
            </w:r>
          </w:p>
          <w:p w14:paraId="5814223A" w14:textId="02822188" w:rsidR="000C4924" w:rsidRPr="000C4924" w:rsidRDefault="000C4924" w:rsidP="00B263B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55B0A" w:rsidRPr="00155B0A" w14:paraId="46DB1968" w14:textId="77777777" w:rsidTr="001523F9">
        <w:trPr>
          <w:trHeight w:val="545"/>
        </w:trPr>
        <w:tc>
          <w:tcPr>
            <w:tcW w:w="2644" w:type="dxa"/>
            <w:gridSpan w:val="2"/>
            <w:shd w:val="clear" w:color="auto" w:fill="auto"/>
          </w:tcPr>
          <w:p w14:paraId="0BAEBF0C" w14:textId="77777777" w:rsidR="007B094A" w:rsidRPr="00155B0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Обеспечение материалами</w:t>
            </w:r>
          </w:p>
        </w:tc>
        <w:tc>
          <w:tcPr>
            <w:tcW w:w="7409" w:type="dxa"/>
            <w:shd w:val="clear" w:color="auto" w:fill="auto"/>
          </w:tcPr>
          <w:p w14:paraId="49E3E528" w14:textId="3887B9D4" w:rsidR="007B094A" w:rsidRPr="00155B0A" w:rsidRDefault="00155B0A" w:rsidP="002261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Субподрядчик обязуется выполнить работы собственными материалами.</w:t>
            </w:r>
          </w:p>
        </w:tc>
      </w:tr>
      <w:tr w:rsidR="007B094A" w14:paraId="46DEADD9" w14:textId="77777777" w:rsidTr="00970B2E">
        <w:trPr>
          <w:trHeight w:val="380"/>
        </w:trPr>
        <w:tc>
          <w:tcPr>
            <w:tcW w:w="2644" w:type="dxa"/>
            <w:gridSpan w:val="2"/>
            <w:shd w:val="clear" w:color="auto" w:fill="auto"/>
          </w:tcPr>
          <w:p w14:paraId="5E6A7782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Учет материалов в актах выполненных работ</w:t>
            </w:r>
          </w:p>
        </w:tc>
        <w:tc>
          <w:tcPr>
            <w:tcW w:w="7409" w:type="dxa"/>
            <w:shd w:val="clear" w:color="auto" w:fill="auto"/>
          </w:tcPr>
          <w:p w14:paraId="35779011" w14:textId="59909C1B" w:rsidR="007B094A" w:rsidRPr="00155B0A" w:rsidRDefault="007B094A" w:rsidP="00D92D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 xml:space="preserve">Исполнитель работ отчитывается перед </w:t>
            </w:r>
            <w:r w:rsidR="003C22EF">
              <w:rPr>
                <w:rFonts w:ascii="Arial" w:hAnsi="Arial" w:cs="Arial"/>
                <w:sz w:val="22"/>
                <w:szCs w:val="22"/>
              </w:rPr>
              <w:t>Генп</w:t>
            </w:r>
            <w:r w:rsidRPr="00155B0A">
              <w:rPr>
                <w:rFonts w:ascii="Arial" w:hAnsi="Arial" w:cs="Arial"/>
                <w:sz w:val="22"/>
                <w:szCs w:val="22"/>
              </w:rPr>
              <w:t>одрядчиком за расход материалов, технологического оборудования и изделий, согласно проекту и нормам расхода материалов ГЭСН. В случае перерасхода материалов, технологического оборудования и изделий, исполнитель работ обязуется обосновать необходимость изменения нормы расхода, о чем составляет акт для согласования Подрядчиком и Заказчиком строительства. Необоснованный перерасход оборудования, изделий и материалов, исполнителю работ не компенсируется.</w:t>
            </w:r>
          </w:p>
        </w:tc>
      </w:tr>
      <w:tr w:rsidR="00155B0A" w:rsidRPr="00155B0A" w14:paraId="0487C395" w14:textId="77777777" w:rsidTr="00970B2E">
        <w:trPr>
          <w:trHeight w:val="380"/>
        </w:trPr>
        <w:tc>
          <w:tcPr>
            <w:tcW w:w="2644" w:type="dxa"/>
            <w:gridSpan w:val="2"/>
            <w:shd w:val="clear" w:color="auto" w:fill="auto"/>
          </w:tcPr>
          <w:p w14:paraId="67C03738" w14:textId="77777777" w:rsidR="007B094A" w:rsidRPr="00155B0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 xml:space="preserve">Замена материалов </w:t>
            </w:r>
            <w:r w:rsidRPr="00155B0A">
              <w:rPr>
                <w:rFonts w:ascii="Arial" w:hAnsi="Arial" w:cs="Arial"/>
                <w:sz w:val="20"/>
                <w:szCs w:val="20"/>
              </w:rPr>
              <w:t>(только для случаев, когда подрядчик со своим материалом)</w:t>
            </w:r>
          </w:p>
        </w:tc>
        <w:tc>
          <w:tcPr>
            <w:tcW w:w="7409" w:type="dxa"/>
            <w:shd w:val="clear" w:color="auto" w:fill="auto"/>
          </w:tcPr>
          <w:p w14:paraId="541353EE" w14:textId="52CA86FD" w:rsidR="007B094A" w:rsidRPr="00155B0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 xml:space="preserve">В случае снятия с производства материала, учтенного в ПД, согласовывать замену с Заказчиком, при согласовании замены направлять письменное уведомление Подрядчику. </w:t>
            </w:r>
          </w:p>
        </w:tc>
      </w:tr>
      <w:tr w:rsidR="00155B0A" w:rsidRPr="00155B0A" w14:paraId="63B43DCC" w14:textId="77777777" w:rsidTr="00970B2E">
        <w:trPr>
          <w:trHeight w:val="380"/>
        </w:trPr>
        <w:tc>
          <w:tcPr>
            <w:tcW w:w="2644" w:type="dxa"/>
            <w:gridSpan w:val="2"/>
            <w:shd w:val="clear" w:color="auto" w:fill="auto"/>
          </w:tcPr>
          <w:p w14:paraId="6766D0BE" w14:textId="77777777" w:rsidR="007B094A" w:rsidRPr="00155B0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Обеспечение механизмами</w:t>
            </w:r>
          </w:p>
        </w:tc>
        <w:tc>
          <w:tcPr>
            <w:tcW w:w="7409" w:type="dxa"/>
            <w:shd w:val="clear" w:color="auto" w:fill="auto"/>
          </w:tcPr>
          <w:p w14:paraId="6E62E9E7" w14:textId="7268F1B8" w:rsidR="007B094A" w:rsidRPr="00155B0A" w:rsidRDefault="00155B0A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Субподрядчик</w:t>
            </w:r>
          </w:p>
        </w:tc>
      </w:tr>
      <w:tr w:rsidR="007B094A" w14:paraId="1244D8D0" w14:textId="77777777" w:rsidTr="003C22EF">
        <w:trPr>
          <w:trHeight w:val="818"/>
        </w:trPr>
        <w:tc>
          <w:tcPr>
            <w:tcW w:w="2644" w:type="dxa"/>
            <w:gridSpan w:val="2"/>
            <w:shd w:val="clear" w:color="auto" w:fill="auto"/>
          </w:tcPr>
          <w:p w14:paraId="14B3B71E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Правила формирования договорной цены</w:t>
            </w:r>
          </w:p>
        </w:tc>
        <w:tc>
          <w:tcPr>
            <w:tcW w:w="7409" w:type="dxa"/>
            <w:shd w:val="clear" w:color="auto" w:fill="auto"/>
          </w:tcPr>
          <w:p w14:paraId="185587B3" w14:textId="7348DC0D" w:rsidR="00155B0A" w:rsidRPr="00155B0A" w:rsidRDefault="00155B0A" w:rsidP="00155B0A">
            <w:pPr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Представлять расчет начальной и договорной цены в виде расчёта</w:t>
            </w:r>
            <w:r w:rsidR="00B263B4">
              <w:rPr>
                <w:rFonts w:ascii="Arial" w:hAnsi="Arial" w:cs="Arial"/>
                <w:sz w:val="22"/>
                <w:szCs w:val="22"/>
              </w:rPr>
              <w:t xml:space="preserve"> или сметы</w:t>
            </w:r>
            <w:r w:rsidRPr="00155B0A">
              <w:rPr>
                <w:rFonts w:ascii="Arial" w:hAnsi="Arial" w:cs="Arial"/>
                <w:sz w:val="22"/>
                <w:szCs w:val="22"/>
              </w:rPr>
              <w:t>. Прописывать, что входит в стоимость работ.</w:t>
            </w:r>
          </w:p>
          <w:p w14:paraId="798584CE" w14:textId="77777777" w:rsidR="007B094A" w:rsidRPr="00695B38" w:rsidRDefault="007B094A" w:rsidP="00155B0A">
            <w:pPr>
              <w:rPr>
                <w:rFonts w:ascii="Arial" w:hAnsi="Arial" w:cs="Arial"/>
                <w:sz w:val="22"/>
                <w:szCs w:val="22"/>
              </w:rPr>
            </w:pPr>
            <w:r w:rsidRPr="00695B38">
              <w:rPr>
                <w:rFonts w:ascii="Arial" w:hAnsi="Arial" w:cs="Arial"/>
                <w:sz w:val="22"/>
                <w:szCs w:val="22"/>
              </w:rPr>
              <w:t>К коммерческому предложению приложить расчет.</w:t>
            </w:r>
          </w:p>
        </w:tc>
      </w:tr>
      <w:tr w:rsidR="007B094A" w14:paraId="5D974A8F" w14:textId="77777777" w:rsidTr="00970B2E">
        <w:trPr>
          <w:trHeight w:val="380"/>
        </w:trPr>
        <w:tc>
          <w:tcPr>
            <w:tcW w:w="2644" w:type="dxa"/>
            <w:gridSpan w:val="2"/>
            <w:shd w:val="clear" w:color="auto" w:fill="auto"/>
          </w:tcPr>
          <w:p w14:paraId="763E4E58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Примечание</w:t>
            </w:r>
          </w:p>
        </w:tc>
        <w:tc>
          <w:tcPr>
            <w:tcW w:w="7409" w:type="dxa"/>
            <w:shd w:val="clear" w:color="auto" w:fill="auto"/>
          </w:tcPr>
          <w:p w14:paraId="4F507B4E" w14:textId="32AD35F6" w:rsidR="007B094A" w:rsidRDefault="007B094A" w:rsidP="00D92D01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Учесть в ценовом предложении полный комплекс работ и затрат для выполнения работ</w:t>
            </w:r>
            <w:r w:rsidR="003C22EF">
              <w:rPr>
                <w:rFonts w:ascii="Arial" w:hAnsi="Arial" w:cs="Arial"/>
                <w:sz w:val="22"/>
                <w:szCs w:val="22"/>
              </w:rPr>
              <w:t xml:space="preserve"> (под ключ)</w:t>
            </w:r>
            <w:r>
              <w:rPr>
                <w:rFonts w:ascii="Arial" w:hAnsi="Arial" w:cs="Arial"/>
                <w:sz w:val="22"/>
                <w:szCs w:val="22"/>
              </w:rPr>
              <w:t xml:space="preserve">, в т.ч., вспомогательные материалы, ручной и электроинструмент, обеспечение СИЗ и спецодеждой рабочих, перемещение и подъем материалов, доставка до места работы и обратно, проживание, </w:t>
            </w:r>
            <w:r w:rsidR="003C22EF">
              <w:rPr>
                <w:rFonts w:ascii="Arial" w:hAnsi="Arial" w:cs="Arial"/>
                <w:sz w:val="22"/>
                <w:szCs w:val="22"/>
              </w:rPr>
              <w:t xml:space="preserve">работа машин и механизмов, </w:t>
            </w:r>
            <w:r>
              <w:rPr>
                <w:rFonts w:ascii="Arial" w:hAnsi="Arial" w:cs="Arial"/>
                <w:sz w:val="22"/>
                <w:szCs w:val="22"/>
              </w:rPr>
              <w:t>оплата командировочных расходов, транспортные расходы, подготовка ППР; затраты, связанные с уборкой мусора и прочие сопутствующие работы и затраты в соответствие с данным комплексом работ.</w:t>
            </w:r>
          </w:p>
        </w:tc>
      </w:tr>
      <w:tr w:rsidR="007B094A" w14:paraId="7029A0D6" w14:textId="77777777" w:rsidTr="00970B2E">
        <w:trPr>
          <w:trHeight w:val="299"/>
        </w:trPr>
        <w:tc>
          <w:tcPr>
            <w:tcW w:w="10053" w:type="dxa"/>
            <w:gridSpan w:val="3"/>
            <w:shd w:val="clear" w:color="auto" w:fill="F2F2F2"/>
          </w:tcPr>
          <w:p w14:paraId="10142705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Привлечение соисполнителей</w:t>
            </w:r>
          </w:p>
        </w:tc>
      </w:tr>
      <w:tr w:rsidR="00155B0A" w:rsidRPr="00155B0A" w14:paraId="56AE450B" w14:textId="77777777" w:rsidTr="00970B2E">
        <w:trPr>
          <w:trHeight w:val="411"/>
        </w:trPr>
        <w:tc>
          <w:tcPr>
            <w:tcW w:w="10053" w:type="dxa"/>
            <w:gridSpan w:val="3"/>
            <w:shd w:val="clear" w:color="auto" w:fill="auto"/>
          </w:tcPr>
          <w:p w14:paraId="080C3086" w14:textId="01592609" w:rsidR="007B094A" w:rsidRPr="00155B0A" w:rsidRDefault="007B094A" w:rsidP="00D92D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lastRenderedPageBreak/>
              <w:t>Допускается привлечение соисполнителей, имеющих соответствующие лицензии на выполнение перечня поручаемых им работ при получении письменного одобрения Подрядчика. Ответственность за действия соисполнителей возлагается на исполнителя работ по договору.</w:t>
            </w:r>
          </w:p>
        </w:tc>
      </w:tr>
      <w:tr w:rsidR="007B094A" w14:paraId="493B5179" w14:textId="77777777" w:rsidTr="00970B2E">
        <w:trPr>
          <w:trHeight w:val="411"/>
        </w:trPr>
        <w:tc>
          <w:tcPr>
            <w:tcW w:w="10053" w:type="dxa"/>
            <w:gridSpan w:val="3"/>
            <w:shd w:val="clear" w:color="auto" w:fill="F2F2F2"/>
          </w:tcPr>
          <w:p w14:paraId="769B91F5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Требования к качеству, техническим характеристикам выполняемых работ, безопасности, результатам</w:t>
            </w:r>
          </w:p>
        </w:tc>
      </w:tr>
      <w:tr w:rsidR="007B094A" w14:paraId="740EAFD5" w14:textId="77777777" w:rsidTr="00970B2E">
        <w:trPr>
          <w:trHeight w:val="383"/>
        </w:trPr>
        <w:tc>
          <w:tcPr>
            <w:tcW w:w="675" w:type="dxa"/>
            <w:shd w:val="clear" w:color="auto" w:fill="auto"/>
          </w:tcPr>
          <w:p w14:paraId="03B17756" w14:textId="77777777" w:rsidR="007B094A" w:rsidRDefault="007B094A" w:rsidP="00D92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378" w:type="dxa"/>
            <w:gridSpan w:val="2"/>
            <w:shd w:val="clear" w:color="auto" w:fill="auto"/>
          </w:tcPr>
          <w:p w14:paraId="4A3BD2B1" w14:textId="77777777" w:rsidR="007B094A" w:rsidRDefault="007B094A" w:rsidP="00D92D01">
            <w:pPr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Работы должны быть выполнены в строгом соответствии с требованиями действующего законодательства РФ, а также требованиями ГОСТ, СП, ТУ, СНиП, СанПиН, технического регламента о требованиях пожарной безопасности и другими нормативно-правовыми актами. </w:t>
            </w:r>
          </w:p>
        </w:tc>
      </w:tr>
      <w:tr w:rsidR="007B094A" w14:paraId="75BC3D87" w14:textId="77777777" w:rsidTr="00970B2E">
        <w:trPr>
          <w:trHeight w:val="380"/>
        </w:trPr>
        <w:tc>
          <w:tcPr>
            <w:tcW w:w="675" w:type="dxa"/>
            <w:shd w:val="clear" w:color="auto" w:fill="auto"/>
          </w:tcPr>
          <w:p w14:paraId="727C6EEB" w14:textId="77777777" w:rsidR="007B094A" w:rsidRDefault="007B094A" w:rsidP="00D92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378" w:type="dxa"/>
            <w:gridSpan w:val="2"/>
            <w:shd w:val="clear" w:color="auto" w:fill="auto"/>
          </w:tcPr>
          <w:p w14:paraId="2AB826FB" w14:textId="77777777" w:rsidR="007B094A" w:rsidRDefault="007B094A" w:rsidP="00D92D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Используемые к применению материалы, конструкции, оборудование должны быть новыми, ранее не использующимися, соответствовать государственным стандартам и техническим условиям, отвечать требованиям пожарной и экологической безопасности, требованиям энергетической эффективности, иметь сертификаты, паспорта и другие документы, удостоверяющие их качество. Копии данных документов должны представляться исполнителем работ при предъявлении актов о приемки выполненных работ (форма КС-2).</w:t>
            </w:r>
          </w:p>
        </w:tc>
      </w:tr>
      <w:tr w:rsidR="007B094A" w14:paraId="1AEFB02F" w14:textId="77777777" w:rsidTr="00970B2E">
        <w:trPr>
          <w:trHeight w:val="380"/>
        </w:trPr>
        <w:tc>
          <w:tcPr>
            <w:tcW w:w="675" w:type="dxa"/>
            <w:shd w:val="clear" w:color="auto" w:fill="auto"/>
          </w:tcPr>
          <w:p w14:paraId="519155C9" w14:textId="77777777" w:rsidR="007B094A" w:rsidRDefault="007B094A" w:rsidP="00D92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9378" w:type="dxa"/>
            <w:gridSpan w:val="2"/>
            <w:shd w:val="clear" w:color="auto" w:fill="auto"/>
          </w:tcPr>
          <w:p w14:paraId="4F94CFAB" w14:textId="77777777" w:rsidR="007B094A" w:rsidRDefault="007B094A" w:rsidP="00D92D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Нести ответственность за сохранность имущества, а также результатов выполненных работ до даты подписания акта сдачи-приемки выполненных работ в полном объеме. </w:t>
            </w:r>
          </w:p>
        </w:tc>
      </w:tr>
      <w:tr w:rsidR="007B094A" w14:paraId="408F4520" w14:textId="77777777" w:rsidTr="00970B2E">
        <w:trPr>
          <w:trHeight w:val="380"/>
        </w:trPr>
        <w:tc>
          <w:tcPr>
            <w:tcW w:w="675" w:type="dxa"/>
            <w:shd w:val="clear" w:color="auto" w:fill="auto"/>
          </w:tcPr>
          <w:p w14:paraId="7846C57A" w14:textId="77777777" w:rsidR="007B094A" w:rsidRDefault="007B094A" w:rsidP="00D92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378" w:type="dxa"/>
            <w:gridSpan w:val="2"/>
            <w:shd w:val="clear" w:color="auto" w:fill="auto"/>
          </w:tcPr>
          <w:p w14:paraId="4E12C152" w14:textId="77777777" w:rsidR="007B094A" w:rsidRDefault="007B094A" w:rsidP="00D92D01">
            <w:pPr>
              <w:pStyle w:val="1"/>
              <w:keepLines/>
              <w:suppressLineNumbers/>
              <w:suppressAutoHyphens/>
              <w:ind w:left="33" w:right="34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kern w:val="0"/>
                <w:sz w:val="22"/>
                <w:szCs w:val="22"/>
              </w:rPr>
              <w:t>Устранять собственными силами и за свой счет дефекты и недоделки, обнаруженные во время выполнения работ и в период гарантийного срока, установленного в договоре. Приступить к устранению замечаний не позднее 5 дней с момента получения письменного уведомления.</w:t>
            </w:r>
          </w:p>
        </w:tc>
      </w:tr>
      <w:tr w:rsidR="00155B0A" w:rsidRPr="00155B0A" w14:paraId="1A0D12EA" w14:textId="77777777" w:rsidTr="00970B2E">
        <w:trPr>
          <w:trHeight w:val="380"/>
        </w:trPr>
        <w:tc>
          <w:tcPr>
            <w:tcW w:w="675" w:type="dxa"/>
            <w:shd w:val="clear" w:color="auto" w:fill="auto"/>
          </w:tcPr>
          <w:p w14:paraId="535BAA66" w14:textId="77777777" w:rsidR="007B094A" w:rsidRPr="00155B0A" w:rsidRDefault="007B094A" w:rsidP="00D92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9378" w:type="dxa"/>
            <w:gridSpan w:val="2"/>
            <w:shd w:val="clear" w:color="auto" w:fill="auto"/>
          </w:tcPr>
          <w:p w14:paraId="7EA4F9B8" w14:textId="038FDAB5" w:rsidR="007B094A" w:rsidRPr="00155B0A" w:rsidRDefault="007B094A" w:rsidP="00D92D01">
            <w:pPr>
              <w:pStyle w:val="1"/>
              <w:keepLines/>
              <w:suppressLineNumbers/>
              <w:suppressAutoHyphens/>
              <w:ind w:left="33" w:right="34" w:firstLine="0"/>
              <w:jc w:val="both"/>
              <w:rPr>
                <w:rFonts w:ascii="Arial" w:hAnsi="Arial" w:cs="Arial"/>
                <w:b w:val="0"/>
                <w:kern w:val="0"/>
                <w:sz w:val="22"/>
                <w:szCs w:val="22"/>
              </w:rPr>
            </w:pPr>
            <w:r w:rsidRPr="00155B0A">
              <w:rPr>
                <w:rFonts w:ascii="Arial" w:hAnsi="Arial" w:cs="Arial"/>
                <w:b w:val="0"/>
                <w:kern w:val="0"/>
                <w:sz w:val="22"/>
                <w:szCs w:val="22"/>
              </w:rPr>
              <w:t>Во время выполнения работ обеспечить соблюдение правил внутреннего трудового распорядка организации Подрядчика. Работу в выходные и праздничные дни согласовывать с Подрядчиком.</w:t>
            </w:r>
          </w:p>
        </w:tc>
      </w:tr>
      <w:tr w:rsidR="007B094A" w14:paraId="16D5313E" w14:textId="77777777" w:rsidTr="00970B2E">
        <w:trPr>
          <w:trHeight w:val="380"/>
        </w:trPr>
        <w:tc>
          <w:tcPr>
            <w:tcW w:w="675" w:type="dxa"/>
            <w:shd w:val="clear" w:color="auto" w:fill="auto"/>
          </w:tcPr>
          <w:p w14:paraId="029B5348" w14:textId="77777777" w:rsidR="007B094A" w:rsidRDefault="007B094A" w:rsidP="00D92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378" w:type="dxa"/>
            <w:gridSpan w:val="2"/>
            <w:shd w:val="clear" w:color="auto" w:fill="auto"/>
          </w:tcPr>
          <w:p w14:paraId="1BD6B472" w14:textId="77777777" w:rsidR="007B094A" w:rsidRDefault="007B094A" w:rsidP="00D92D01">
            <w:pPr>
              <w:pStyle w:val="1"/>
              <w:keepLines/>
              <w:suppressLineNumbers/>
              <w:suppressAutoHyphens/>
              <w:ind w:left="33" w:right="34" w:firstLine="0"/>
              <w:jc w:val="both"/>
              <w:rPr>
                <w:rFonts w:ascii="Arial" w:hAnsi="Arial" w:cs="Arial"/>
                <w:b w:val="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kern w:val="0"/>
                <w:sz w:val="22"/>
                <w:szCs w:val="22"/>
              </w:rPr>
              <w:t>По окончании работ убрать весь строительный мусор, остатки стройматериалов, демонтировать и вывезти временные сооружения, без чего работы не могут считаться законченными.</w:t>
            </w:r>
          </w:p>
        </w:tc>
      </w:tr>
      <w:tr w:rsidR="00155B0A" w:rsidRPr="00155B0A" w14:paraId="01106440" w14:textId="77777777" w:rsidTr="00970B2E">
        <w:trPr>
          <w:trHeight w:val="380"/>
        </w:trPr>
        <w:tc>
          <w:tcPr>
            <w:tcW w:w="675" w:type="dxa"/>
            <w:shd w:val="clear" w:color="auto" w:fill="auto"/>
          </w:tcPr>
          <w:p w14:paraId="0BCEC801" w14:textId="77777777" w:rsidR="007B094A" w:rsidRPr="00155B0A" w:rsidRDefault="007B094A" w:rsidP="00D92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378" w:type="dxa"/>
            <w:gridSpan w:val="2"/>
            <w:shd w:val="clear" w:color="auto" w:fill="auto"/>
          </w:tcPr>
          <w:p w14:paraId="16DB95D9" w14:textId="0E818E58" w:rsidR="007B094A" w:rsidRPr="00155B0A" w:rsidRDefault="007B094A" w:rsidP="00D92D01">
            <w:pPr>
              <w:pStyle w:val="1"/>
              <w:keepLines/>
              <w:suppressLineNumbers/>
              <w:suppressAutoHyphens/>
              <w:ind w:left="33" w:right="34" w:firstLine="0"/>
              <w:jc w:val="both"/>
              <w:rPr>
                <w:rFonts w:ascii="Arial" w:hAnsi="Arial" w:cs="Arial"/>
                <w:b w:val="0"/>
                <w:kern w:val="0"/>
                <w:sz w:val="22"/>
                <w:szCs w:val="22"/>
              </w:rPr>
            </w:pPr>
            <w:r w:rsidRPr="00155B0A">
              <w:rPr>
                <w:rFonts w:ascii="Arial" w:hAnsi="Arial" w:cs="Arial"/>
                <w:b w:val="0"/>
                <w:kern w:val="0"/>
                <w:sz w:val="22"/>
                <w:szCs w:val="22"/>
              </w:rPr>
              <w:t>За три дня до завершения работ информировать Подрядчика о необходимости принятия этих работ.</w:t>
            </w:r>
          </w:p>
        </w:tc>
      </w:tr>
      <w:tr w:rsidR="007B094A" w14:paraId="4EB362F0" w14:textId="77777777" w:rsidTr="00970B2E">
        <w:trPr>
          <w:trHeight w:val="380"/>
        </w:trPr>
        <w:tc>
          <w:tcPr>
            <w:tcW w:w="10053" w:type="dxa"/>
            <w:gridSpan w:val="3"/>
            <w:shd w:val="clear" w:color="auto" w:fill="F2F2F2"/>
          </w:tcPr>
          <w:p w14:paraId="6CE2AA7D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Порядок сдачи-приемки выполненных работ</w:t>
            </w:r>
          </w:p>
        </w:tc>
      </w:tr>
      <w:tr w:rsidR="00155B0A" w:rsidRPr="00155B0A" w14:paraId="1A1116F1" w14:textId="77777777" w:rsidTr="00970B2E">
        <w:trPr>
          <w:trHeight w:val="380"/>
        </w:trPr>
        <w:tc>
          <w:tcPr>
            <w:tcW w:w="10053" w:type="dxa"/>
            <w:gridSpan w:val="3"/>
            <w:shd w:val="clear" w:color="auto" w:fill="auto"/>
          </w:tcPr>
          <w:p w14:paraId="52E77B5C" w14:textId="279324A7" w:rsidR="007B094A" w:rsidRPr="00155B0A" w:rsidRDefault="007B094A" w:rsidP="00D92D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В процессе выполнения работ исполнитель, не позднее 20 числа месяца, передает Подрядчику акты выполненных работ форм КС-2 и КС-3.</w:t>
            </w:r>
          </w:p>
          <w:p w14:paraId="15746106" w14:textId="06D1E0BF" w:rsidR="007B094A" w:rsidRPr="00155B0A" w:rsidRDefault="007B094A" w:rsidP="00D92D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 xml:space="preserve">Исполнительная документация передается посредством онлайн-сервиса </w:t>
            </w:r>
            <w:proofErr w:type="spellStart"/>
            <w:r w:rsidRPr="00155B0A">
              <w:rPr>
                <w:rFonts w:ascii="Arial" w:hAnsi="Arial" w:cs="Arial"/>
                <w:sz w:val="22"/>
                <w:szCs w:val="22"/>
              </w:rPr>
              <w:t>BuildDocs</w:t>
            </w:r>
            <w:proofErr w:type="spellEnd"/>
            <w:r w:rsidRPr="00155B0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CBAEC89" w14:textId="224D7650" w:rsidR="007B094A" w:rsidRPr="00155B0A" w:rsidRDefault="007B094A" w:rsidP="00D92D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По запросу Подрядчика, в подтверждение произведенных затрат по СМР, исполнитель передает Подрядчику УПД на материалы и оборудование, а также иные документы, подтверждающие произведенные затраты для выполнения работ.</w:t>
            </w:r>
          </w:p>
        </w:tc>
      </w:tr>
      <w:tr w:rsidR="007B094A" w14:paraId="3D0A2817" w14:textId="77777777" w:rsidTr="00970B2E">
        <w:trPr>
          <w:trHeight w:val="380"/>
        </w:trPr>
        <w:tc>
          <w:tcPr>
            <w:tcW w:w="10053" w:type="dxa"/>
            <w:gridSpan w:val="3"/>
            <w:shd w:val="clear" w:color="auto" w:fill="F2F2F2"/>
          </w:tcPr>
          <w:p w14:paraId="1CA9E6DB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Срок предоставления гарантии качества работ, услуг</w:t>
            </w:r>
          </w:p>
        </w:tc>
      </w:tr>
      <w:tr w:rsidR="00155B0A" w:rsidRPr="00155B0A" w14:paraId="0762DEBD" w14:textId="77777777" w:rsidTr="00970B2E">
        <w:trPr>
          <w:trHeight w:val="2232"/>
        </w:trPr>
        <w:tc>
          <w:tcPr>
            <w:tcW w:w="10053" w:type="dxa"/>
            <w:gridSpan w:val="3"/>
            <w:shd w:val="clear" w:color="auto" w:fill="auto"/>
          </w:tcPr>
          <w:p w14:paraId="49B0CD9A" w14:textId="77777777" w:rsidR="007B094A" w:rsidRPr="00155B0A" w:rsidRDefault="007B094A" w:rsidP="00D92D01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Гарантийный срок – 5 лет.</w:t>
            </w:r>
          </w:p>
          <w:p w14:paraId="1ECC5F38" w14:textId="77777777" w:rsidR="007B094A" w:rsidRPr="00155B0A" w:rsidRDefault="007B094A" w:rsidP="00D92D01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В период гарантийного срока исполнитель работ устраняет дефекты, недостатки, недочеты за свой счет. Гарантийный срок в этом случае продлевается соответственно на период устранения дефектов, недостатков и недочетов.</w:t>
            </w:r>
          </w:p>
          <w:p w14:paraId="216DABC1" w14:textId="65285788" w:rsidR="007B094A" w:rsidRPr="00155B0A" w:rsidRDefault="007B094A" w:rsidP="00D92D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В случае не устранения, отказа от устранения исполнителем работ обнаруженных дефектов или других недостатков, выявленных в процессе эксплуатации Объекта в течение гарантийного срока, Подрядчик вправе привлечь для исправления другую организацию с удержанием стоимости работ с исполнителя работ в бесспорном порядке.</w:t>
            </w:r>
          </w:p>
        </w:tc>
      </w:tr>
    </w:tbl>
    <w:p w14:paraId="0253CD93" w14:textId="77777777" w:rsidR="003B577E" w:rsidRDefault="003B577E" w:rsidP="007B094A">
      <w:pPr>
        <w:spacing w:line="360" w:lineRule="auto"/>
        <w:rPr>
          <w:rFonts w:ascii="Arial" w:hAnsi="Arial" w:cs="Arial"/>
          <w:sz w:val="22"/>
          <w:szCs w:val="22"/>
        </w:rPr>
      </w:pPr>
    </w:p>
    <w:p w14:paraId="7978B073" w14:textId="77777777" w:rsidR="008670CC" w:rsidRDefault="008670CC" w:rsidP="006C3CF5">
      <w:pPr>
        <w:rPr>
          <w:rFonts w:ascii="Arial" w:hAnsi="Arial" w:cs="Arial"/>
          <w:noProof/>
          <w:sz w:val="22"/>
          <w:szCs w:val="22"/>
          <w:u w:val="single"/>
        </w:rPr>
      </w:pPr>
    </w:p>
    <w:p w14:paraId="3929AA62" w14:textId="77777777" w:rsidR="008670CC" w:rsidRDefault="008670CC" w:rsidP="006C3CF5">
      <w:pPr>
        <w:rPr>
          <w:rFonts w:ascii="Arial" w:hAnsi="Arial" w:cs="Arial"/>
          <w:noProof/>
          <w:sz w:val="22"/>
          <w:szCs w:val="22"/>
          <w:u w:val="single"/>
        </w:rPr>
      </w:pPr>
    </w:p>
    <w:p w14:paraId="3F7457E6" w14:textId="26161B7F" w:rsidR="006C3CF5" w:rsidRPr="006C3CF5" w:rsidRDefault="006C3CF5" w:rsidP="006C3CF5">
      <w:pPr>
        <w:rPr>
          <w:rFonts w:ascii="Arial" w:hAnsi="Arial" w:cs="Arial"/>
          <w:noProof/>
          <w:sz w:val="22"/>
          <w:szCs w:val="22"/>
          <w:u w:val="single"/>
        </w:rPr>
      </w:pPr>
      <w:r w:rsidRPr="006C3CF5">
        <w:rPr>
          <w:rFonts w:ascii="Arial" w:hAnsi="Arial" w:cs="Arial"/>
          <w:noProof/>
          <w:sz w:val="22"/>
          <w:szCs w:val="22"/>
          <w:u w:val="single"/>
        </w:rPr>
        <w:lastRenderedPageBreak/>
        <w:t xml:space="preserve">По техническим вопросам обращаться: </w:t>
      </w:r>
    </w:p>
    <w:p w14:paraId="6D5CD5EA" w14:textId="77777777" w:rsidR="006C3CF5" w:rsidRPr="006C3CF5" w:rsidRDefault="006C3CF5" w:rsidP="006C3CF5">
      <w:pPr>
        <w:rPr>
          <w:rFonts w:ascii="Arial" w:hAnsi="Arial" w:cs="Arial"/>
          <w:noProof/>
          <w:sz w:val="22"/>
          <w:szCs w:val="22"/>
          <w:u w:val="single"/>
        </w:rPr>
      </w:pPr>
      <w:r w:rsidRPr="006C3CF5">
        <w:rPr>
          <w:rFonts w:ascii="Arial" w:hAnsi="Arial" w:cs="Arial"/>
          <w:noProof/>
          <w:sz w:val="22"/>
          <w:szCs w:val="22"/>
          <w:u w:val="single"/>
        </w:rPr>
        <w:t>ФИО Храмова Надежда Валерьевна</w:t>
      </w:r>
    </w:p>
    <w:p w14:paraId="1D87572A" w14:textId="77777777" w:rsidR="006C3CF5" w:rsidRPr="006C3CF5" w:rsidRDefault="006C3CF5" w:rsidP="006C3CF5">
      <w:pPr>
        <w:rPr>
          <w:rFonts w:ascii="Arial" w:hAnsi="Arial" w:cs="Arial"/>
          <w:noProof/>
          <w:sz w:val="22"/>
          <w:szCs w:val="22"/>
          <w:u w:val="single"/>
        </w:rPr>
      </w:pPr>
      <w:r w:rsidRPr="006C3CF5">
        <w:rPr>
          <w:rFonts w:ascii="Arial" w:hAnsi="Arial" w:cs="Arial"/>
          <w:noProof/>
          <w:sz w:val="22"/>
          <w:szCs w:val="22"/>
          <w:u w:val="single"/>
        </w:rPr>
        <w:t>Телефон 8-999-495-0778</w:t>
      </w:r>
    </w:p>
    <w:p w14:paraId="6C27A220" w14:textId="77777777" w:rsidR="006C3CF5" w:rsidRPr="006C3CF5" w:rsidRDefault="006C3CF5" w:rsidP="006C3CF5">
      <w:pPr>
        <w:rPr>
          <w:rFonts w:ascii="Arial" w:hAnsi="Arial" w:cs="Arial"/>
          <w:noProof/>
          <w:sz w:val="22"/>
          <w:szCs w:val="22"/>
          <w:u w:val="single"/>
        </w:rPr>
      </w:pPr>
      <w:r w:rsidRPr="006C3CF5">
        <w:rPr>
          <w:rFonts w:ascii="Arial" w:hAnsi="Arial" w:cs="Arial"/>
          <w:noProof/>
          <w:sz w:val="22"/>
          <w:szCs w:val="22"/>
          <w:u w:val="single"/>
          <w:lang w:val="en-US"/>
        </w:rPr>
        <w:t>E</w:t>
      </w:r>
      <w:r w:rsidRPr="006C3CF5">
        <w:rPr>
          <w:rFonts w:ascii="Arial" w:hAnsi="Arial" w:cs="Arial"/>
          <w:noProof/>
          <w:sz w:val="22"/>
          <w:szCs w:val="22"/>
          <w:u w:val="single"/>
        </w:rPr>
        <w:t>-</w:t>
      </w:r>
      <w:r w:rsidRPr="006C3CF5">
        <w:rPr>
          <w:rFonts w:ascii="Arial" w:hAnsi="Arial" w:cs="Arial"/>
          <w:noProof/>
          <w:sz w:val="22"/>
          <w:szCs w:val="22"/>
          <w:u w:val="single"/>
          <w:lang w:val="en-US"/>
        </w:rPr>
        <w:t>mail</w:t>
      </w:r>
      <w:r w:rsidRPr="006C3CF5">
        <w:rPr>
          <w:rFonts w:ascii="Arial" w:hAnsi="Arial" w:cs="Arial"/>
          <w:noProof/>
          <w:sz w:val="22"/>
          <w:szCs w:val="22"/>
          <w:u w:val="single"/>
        </w:rPr>
        <w:t xml:space="preserve"> </w:t>
      </w:r>
      <w:hyperlink r:id="rId8" w:history="1">
        <w:r w:rsidRPr="006C3CF5">
          <w:rPr>
            <w:rStyle w:val="a7"/>
            <w:rFonts w:ascii="Arial" w:hAnsi="Arial" w:cs="Arial"/>
            <w:noProof/>
            <w:sz w:val="22"/>
            <w:szCs w:val="22"/>
            <w:lang w:val="en-US"/>
          </w:rPr>
          <w:t>n</w:t>
        </w:r>
        <w:r w:rsidRPr="006C3CF5">
          <w:rPr>
            <w:rStyle w:val="a7"/>
            <w:rFonts w:ascii="Arial" w:hAnsi="Arial" w:cs="Arial"/>
            <w:noProof/>
            <w:sz w:val="22"/>
            <w:szCs w:val="22"/>
          </w:rPr>
          <w:t>.</w:t>
        </w:r>
        <w:r w:rsidRPr="006C3CF5">
          <w:rPr>
            <w:rStyle w:val="a7"/>
            <w:rFonts w:ascii="Arial" w:hAnsi="Arial" w:cs="Arial"/>
            <w:noProof/>
            <w:sz w:val="22"/>
            <w:szCs w:val="22"/>
            <w:lang w:val="en-US"/>
          </w:rPr>
          <w:t>khramova</w:t>
        </w:r>
        <w:r w:rsidRPr="006C3CF5">
          <w:rPr>
            <w:rStyle w:val="a7"/>
            <w:rFonts w:ascii="Arial" w:hAnsi="Arial" w:cs="Arial"/>
            <w:noProof/>
            <w:sz w:val="22"/>
            <w:szCs w:val="22"/>
          </w:rPr>
          <w:t>@</w:t>
        </w:r>
        <w:r w:rsidRPr="006C3CF5">
          <w:rPr>
            <w:rStyle w:val="a7"/>
            <w:rFonts w:ascii="Arial" w:hAnsi="Arial" w:cs="Arial"/>
            <w:noProof/>
            <w:sz w:val="22"/>
            <w:szCs w:val="22"/>
            <w:lang w:val="en-US"/>
          </w:rPr>
          <w:t>sds</w:t>
        </w:r>
        <w:r w:rsidRPr="006C3CF5">
          <w:rPr>
            <w:rStyle w:val="a7"/>
            <w:rFonts w:ascii="Arial" w:hAnsi="Arial" w:cs="Arial"/>
            <w:noProof/>
            <w:sz w:val="22"/>
            <w:szCs w:val="22"/>
          </w:rPr>
          <w:t>-</w:t>
        </w:r>
        <w:r w:rsidRPr="006C3CF5">
          <w:rPr>
            <w:rStyle w:val="a7"/>
            <w:rFonts w:ascii="Arial" w:hAnsi="Arial" w:cs="Arial"/>
            <w:noProof/>
            <w:sz w:val="22"/>
            <w:szCs w:val="22"/>
            <w:lang w:val="en-US"/>
          </w:rPr>
          <w:t>stroy</w:t>
        </w:r>
        <w:r w:rsidRPr="006C3CF5">
          <w:rPr>
            <w:rStyle w:val="a7"/>
            <w:rFonts w:ascii="Arial" w:hAnsi="Arial" w:cs="Arial"/>
            <w:noProof/>
            <w:sz w:val="22"/>
            <w:szCs w:val="22"/>
          </w:rPr>
          <w:t>.</w:t>
        </w:r>
        <w:r w:rsidRPr="006C3CF5">
          <w:rPr>
            <w:rStyle w:val="a7"/>
            <w:rFonts w:ascii="Arial" w:hAnsi="Arial" w:cs="Arial"/>
            <w:noProof/>
            <w:sz w:val="22"/>
            <w:szCs w:val="22"/>
            <w:lang w:val="en-US"/>
          </w:rPr>
          <w:t>ru</w:t>
        </w:r>
      </w:hyperlink>
    </w:p>
    <w:p w14:paraId="2E6A618D" w14:textId="77777777" w:rsidR="007B094A" w:rsidRPr="000E7CD6" w:rsidRDefault="007B094A" w:rsidP="007B094A">
      <w:pPr>
        <w:rPr>
          <w:rFonts w:ascii="Arial" w:hAnsi="Arial" w:cs="Arial"/>
          <w:color w:val="000000"/>
          <w:sz w:val="22"/>
          <w:szCs w:val="22"/>
        </w:rPr>
      </w:pPr>
    </w:p>
    <w:p w14:paraId="422D2FBF" w14:textId="77777777" w:rsidR="007B094A" w:rsidRDefault="007B094A" w:rsidP="007B094A">
      <w:pPr>
        <w:rPr>
          <w:rFonts w:ascii="Arial" w:hAnsi="Arial" w:cs="Arial"/>
          <w:noProof/>
          <w:sz w:val="22"/>
          <w:szCs w:val="22"/>
        </w:rPr>
      </w:pPr>
      <w:r w:rsidRPr="001B1A3A">
        <w:rPr>
          <w:rFonts w:ascii="Arial" w:hAnsi="Arial" w:cs="Arial"/>
          <w:noProof/>
          <w:sz w:val="22"/>
          <w:szCs w:val="22"/>
          <w:u w:val="single"/>
        </w:rPr>
        <w:t>По вопросам предоставления коммерческого предложения обращаться</w:t>
      </w:r>
      <w:r w:rsidRPr="001B1A3A">
        <w:rPr>
          <w:rFonts w:ascii="Arial" w:hAnsi="Arial" w:cs="Arial"/>
          <w:noProof/>
          <w:sz w:val="22"/>
          <w:szCs w:val="22"/>
        </w:rPr>
        <w:t xml:space="preserve">: </w:t>
      </w:r>
    </w:p>
    <w:p w14:paraId="5A8D7DD7" w14:textId="02D975DA" w:rsidR="007B094A" w:rsidRDefault="007B094A" w:rsidP="007B094A">
      <w:pPr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ФИО</w:t>
      </w:r>
      <w:r w:rsidR="00155B0A">
        <w:rPr>
          <w:rFonts w:ascii="Arial" w:hAnsi="Arial" w:cs="Arial"/>
          <w:noProof/>
          <w:sz w:val="22"/>
          <w:szCs w:val="22"/>
        </w:rPr>
        <w:t xml:space="preserve"> </w:t>
      </w:r>
      <w:r w:rsidR="00CE3598">
        <w:rPr>
          <w:rFonts w:ascii="Arial" w:hAnsi="Arial" w:cs="Arial"/>
          <w:noProof/>
          <w:sz w:val="22"/>
          <w:szCs w:val="22"/>
        </w:rPr>
        <w:t>Киреева Анастасия Витальевна</w:t>
      </w:r>
    </w:p>
    <w:p w14:paraId="01217794" w14:textId="5F22FECC" w:rsidR="007B094A" w:rsidRDefault="007B094A" w:rsidP="007B094A">
      <w:pPr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Телефон</w:t>
      </w:r>
      <w:r w:rsidR="00CE3598">
        <w:rPr>
          <w:rFonts w:ascii="Arial" w:hAnsi="Arial" w:cs="Arial"/>
          <w:noProof/>
          <w:sz w:val="22"/>
          <w:szCs w:val="22"/>
        </w:rPr>
        <w:t xml:space="preserve"> 8-923-500-53-32</w:t>
      </w:r>
    </w:p>
    <w:p w14:paraId="7BF50D67" w14:textId="6B114CA2" w:rsidR="007B094A" w:rsidRPr="0087539B" w:rsidRDefault="007B094A" w:rsidP="007B094A">
      <w:pPr>
        <w:rPr>
          <w:rFonts w:ascii="Arial" w:hAnsi="Arial" w:cs="Arial"/>
          <w:noProof/>
          <w:sz w:val="22"/>
          <w:szCs w:val="22"/>
          <w:lang w:val="en-US"/>
        </w:rPr>
      </w:pPr>
      <w:r>
        <w:rPr>
          <w:rFonts w:ascii="Arial" w:hAnsi="Arial" w:cs="Arial"/>
          <w:noProof/>
          <w:sz w:val="22"/>
          <w:szCs w:val="22"/>
          <w:lang w:val="en-US"/>
        </w:rPr>
        <w:t>E</w:t>
      </w:r>
      <w:r w:rsidRPr="00CE3598">
        <w:rPr>
          <w:rFonts w:ascii="Arial" w:hAnsi="Arial" w:cs="Arial"/>
          <w:noProof/>
          <w:sz w:val="22"/>
          <w:szCs w:val="22"/>
          <w:lang w:val="en-US"/>
        </w:rPr>
        <w:t>-</w:t>
      </w:r>
      <w:r>
        <w:rPr>
          <w:rFonts w:ascii="Arial" w:hAnsi="Arial" w:cs="Arial"/>
          <w:noProof/>
          <w:sz w:val="22"/>
          <w:szCs w:val="22"/>
          <w:lang w:val="en-US"/>
        </w:rPr>
        <w:t>mail</w:t>
      </w:r>
      <w:r w:rsidR="00CE3598" w:rsidRPr="00CE3598">
        <w:rPr>
          <w:rFonts w:ascii="Arial" w:hAnsi="Arial" w:cs="Arial"/>
          <w:noProof/>
          <w:sz w:val="22"/>
          <w:szCs w:val="22"/>
          <w:lang w:val="en-US"/>
        </w:rPr>
        <w:t xml:space="preserve"> </w:t>
      </w:r>
      <w:hyperlink r:id="rId9" w:history="1">
        <w:r w:rsidR="0087539B" w:rsidRPr="00C816D2">
          <w:rPr>
            <w:rStyle w:val="a7"/>
            <w:rFonts w:ascii="Arial" w:hAnsi="Arial" w:cs="Arial"/>
            <w:noProof/>
            <w:sz w:val="22"/>
            <w:szCs w:val="22"/>
            <w:lang w:val="en-US"/>
          </w:rPr>
          <w:t>a.kireeva@sds-stroy.ru</w:t>
        </w:r>
      </w:hyperlink>
      <w:r w:rsidR="0087539B" w:rsidRPr="0087539B">
        <w:rPr>
          <w:rFonts w:ascii="Arial" w:hAnsi="Arial" w:cs="Arial"/>
          <w:noProof/>
          <w:sz w:val="22"/>
          <w:szCs w:val="22"/>
          <w:lang w:val="en-US"/>
        </w:rPr>
        <w:t xml:space="preserve"> </w:t>
      </w:r>
    </w:p>
    <w:p w14:paraId="63D5DCBF" w14:textId="77777777" w:rsidR="007B094A" w:rsidRPr="00390BD2" w:rsidRDefault="007B094A" w:rsidP="007B094A">
      <w:pPr>
        <w:rPr>
          <w:rFonts w:ascii="Arial" w:hAnsi="Arial" w:cs="Arial"/>
          <w:sz w:val="22"/>
          <w:szCs w:val="22"/>
          <w:lang w:val="en-US"/>
        </w:rPr>
      </w:pPr>
    </w:p>
    <w:p w14:paraId="1E82866C" w14:textId="77777777" w:rsidR="007B094A" w:rsidRPr="001B1A3A" w:rsidRDefault="007B094A" w:rsidP="007B094A">
      <w:pPr>
        <w:rPr>
          <w:rFonts w:ascii="Arial" w:hAnsi="Arial" w:cs="Arial"/>
          <w:b/>
          <w:sz w:val="22"/>
          <w:szCs w:val="22"/>
        </w:rPr>
      </w:pPr>
      <w:r w:rsidRPr="001B1A3A">
        <w:rPr>
          <w:rFonts w:ascii="Arial" w:hAnsi="Arial" w:cs="Arial"/>
          <w:b/>
          <w:sz w:val="22"/>
          <w:szCs w:val="22"/>
        </w:rPr>
        <w:t>СОГЛАСОВАНО:</w:t>
      </w:r>
    </w:p>
    <w:p w14:paraId="106B9A74" w14:textId="77777777" w:rsidR="007B094A" w:rsidRPr="001B1A3A" w:rsidRDefault="007B094A" w:rsidP="007B094A">
      <w:pPr>
        <w:rPr>
          <w:rFonts w:ascii="Arial" w:hAnsi="Arial" w:cs="Arial"/>
          <w:b/>
          <w:sz w:val="22"/>
          <w:szCs w:val="22"/>
        </w:rPr>
      </w:pPr>
      <w:r w:rsidRPr="001B1A3A">
        <w:rPr>
          <w:rFonts w:ascii="Arial" w:hAnsi="Arial" w:cs="Arial"/>
          <w:b/>
          <w:sz w:val="22"/>
          <w:szCs w:val="22"/>
        </w:rPr>
        <w:t xml:space="preserve">Начальник </w:t>
      </w:r>
    </w:p>
    <w:p w14:paraId="0B1116FB" w14:textId="1C851455" w:rsidR="007B094A" w:rsidRPr="001B1A3A" w:rsidRDefault="007B094A" w:rsidP="007B094A">
      <w:pPr>
        <w:rPr>
          <w:rFonts w:ascii="Arial" w:hAnsi="Arial" w:cs="Arial"/>
          <w:sz w:val="22"/>
          <w:szCs w:val="22"/>
        </w:rPr>
      </w:pPr>
      <w:r w:rsidRPr="001B1A3A">
        <w:rPr>
          <w:rFonts w:ascii="Arial" w:hAnsi="Arial" w:cs="Arial"/>
          <w:b/>
          <w:sz w:val="22"/>
          <w:szCs w:val="22"/>
        </w:rPr>
        <w:t xml:space="preserve">производственно-технического отдела       </w:t>
      </w:r>
      <w:r w:rsidRPr="001B1A3A">
        <w:rPr>
          <w:rFonts w:ascii="Arial" w:hAnsi="Arial" w:cs="Arial"/>
          <w:sz w:val="22"/>
          <w:szCs w:val="22"/>
        </w:rPr>
        <w:t xml:space="preserve">___________________       </w:t>
      </w:r>
      <w:r w:rsidR="00CE3598">
        <w:rPr>
          <w:rFonts w:ascii="Arial" w:hAnsi="Arial" w:cs="Arial"/>
          <w:sz w:val="22"/>
          <w:szCs w:val="22"/>
        </w:rPr>
        <w:t>Мишура Д.Ю.</w:t>
      </w:r>
    </w:p>
    <w:p w14:paraId="29AB4F8F" w14:textId="77777777" w:rsidR="007B094A" w:rsidRPr="001B1A3A" w:rsidRDefault="007B094A" w:rsidP="007B094A">
      <w:pPr>
        <w:rPr>
          <w:rFonts w:ascii="Arial" w:hAnsi="Arial" w:cs="Arial"/>
          <w:sz w:val="16"/>
          <w:szCs w:val="22"/>
        </w:rPr>
      </w:pPr>
      <w:r w:rsidRPr="001B1A3A">
        <w:rPr>
          <w:rFonts w:ascii="Arial" w:hAnsi="Arial" w:cs="Arial"/>
          <w:sz w:val="16"/>
          <w:szCs w:val="22"/>
        </w:rPr>
        <w:t xml:space="preserve">                                                                                                                      (подпись)</w:t>
      </w:r>
    </w:p>
    <w:p w14:paraId="2C17F984" w14:textId="77777777" w:rsidR="007B094A" w:rsidRDefault="007B094A" w:rsidP="007B094A">
      <w:pPr>
        <w:spacing w:line="360" w:lineRule="auto"/>
        <w:jc w:val="both"/>
        <w:rPr>
          <w:rFonts w:ascii="Arial" w:hAnsi="Arial" w:cs="Arial"/>
          <w:sz w:val="16"/>
          <w:szCs w:val="22"/>
        </w:rPr>
      </w:pPr>
    </w:p>
    <w:p w14:paraId="3D465A0C" w14:textId="77777777" w:rsidR="001E487B" w:rsidRDefault="001E487B"/>
    <w:sectPr w:rsidR="001E487B" w:rsidSect="00F23E7F">
      <w:headerReference w:type="default" r:id="rId10"/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D9403" w14:textId="77777777" w:rsidR="009E2EE1" w:rsidRDefault="009E2EE1" w:rsidP="00C94D67">
      <w:r>
        <w:separator/>
      </w:r>
    </w:p>
  </w:endnote>
  <w:endnote w:type="continuationSeparator" w:id="0">
    <w:p w14:paraId="6D01E455" w14:textId="77777777" w:rsidR="009E2EE1" w:rsidRDefault="009E2EE1" w:rsidP="00C94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85A57" w14:textId="77777777" w:rsidR="009E2EE1" w:rsidRDefault="009E2EE1" w:rsidP="00C94D67">
      <w:r>
        <w:separator/>
      </w:r>
    </w:p>
  </w:footnote>
  <w:footnote w:type="continuationSeparator" w:id="0">
    <w:p w14:paraId="0D32DFAF" w14:textId="77777777" w:rsidR="009E2EE1" w:rsidRDefault="009E2EE1" w:rsidP="00C94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767" w:type="dxa"/>
      <w:tblLook w:val="04A0" w:firstRow="1" w:lastRow="0" w:firstColumn="1" w:lastColumn="0" w:noHBand="0" w:noVBand="1"/>
    </w:tblPr>
    <w:tblGrid>
      <w:gridCol w:w="10632"/>
      <w:gridCol w:w="5135"/>
    </w:tblGrid>
    <w:tr w:rsidR="00C94D67" w:rsidRPr="008A1463" w14:paraId="53AD07A2" w14:textId="77777777" w:rsidTr="00C94D67">
      <w:tc>
        <w:tcPr>
          <w:tcW w:w="10632" w:type="dxa"/>
          <w:shd w:val="clear" w:color="auto" w:fill="auto"/>
        </w:tcPr>
        <w:p w14:paraId="764C4BFB" w14:textId="009B3C4B" w:rsidR="00C94D67" w:rsidRPr="002671FD" w:rsidRDefault="00C94D67" w:rsidP="00C94D67">
          <w:pPr>
            <w:pStyle w:val="a3"/>
            <w:tabs>
              <w:tab w:val="clear" w:pos="4677"/>
              <w:tab w:val="clear" w:pos="9355"/>
              <w:tab w:val="right" w:pos="9540"/>
            </w:tabs>
            <w:ind w:left="2552"/>
            <w:rPr>
              <w:rFonts w:ascii="Arial" w:hAnsi="Arial" w:cs="Aria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5C7E59EA" wp14:editId="0FA231DB">
                <wp:simplePos x="0" y="0"/>
                <wp:positionH relativeFrom="column">
                  <wp:posOffset>188595</wp:posOffset>
                </wp:positionH>
                <wp:positionV relativeFrom="paragraph">
                  <wp:posOffset>39370</wp:posOffset>
                </wp:positionV>
                <wp:extent cx="1212850" cy="609600"/>
                <wp:effectExtent l="0" t="0" r="6350" b="0"/>
                <wp:wrapSquare wrapText="bothSides"/>
                <wp:docPr id="2" name="Рисунок 2" descr="C:\Users\s.anischenko\Desktop\сдс строй ЛОГОТИП НОВЫЙ ТОЧНО ПНГ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C:\Users\s.anischenko\Desktop\сдс строй ЛОГОТИП НОВЫЙ ТОЧНО ПНГ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2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299" distR="114299" simplePos="0" relativeHeight="251660288" behindDoc="0" locked="0" layoutInCell="1" allowOverlap="1" wp14:anchorId="6D1F153B" wp14:editId="42B36F0E">
                    <wp:simplePos x="0" y="0"/>
                    <wp:positionH relativeFrom="column">
                      <wp:posOffset>1496695</wp:posOffset>
                    </wp:positionH>
                    <wp:positionV relativeFrom="paragraph">
                      <wp:posOffset>39370</wp:posOffset>
                    </wp:positionV>
                    <wp:extent cx="0" cy="609600"/>
                    <wp:effectExtent l="0" t="0" r="38100" b="19050"/>
                    <wp:wrapNone/>
                    <wp:docPr id="350934472" name="Прямая соединительная линия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609600"/>
                            </a:xfrm>
                            <a:prstGeom prst="line">
                              <a:avLst/>
                            </a:prstGeom>
                            <a:noFill/>
                            <a:ln w="22225" cap="flat" cmpd="sng" algn="ctr">
                              <a:solidFill>
                                <a:srgbClr val="1226AA">
                                  <a:alpha val="8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du="http://schemas.microsoft.com/office/word/2023/wordml/word16du" xmlns:w16sdtfl="http://schemas.microsoft.com/office/word/2024/wordml/sdtformatlock">
                <w:pict>
                  <v:line w14:anchorId="5EF0E649" id="Прямая соединительная линия 2" o:spid="_x0000_s1026" style="position:absolute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117.85pt,3.1pt" to="117.85pt,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" strokecolor="#1226aa" strokeweight="1.75pt">
                    <v:stroke opacity="55769f"/>
                    <o:lock v:ext="edit" shapetype="f"/>
                  </v:line>
                </w:pict>
              </mc:Fallback>
            </mc:AlternateContent>
          </w:r>
          <w:r>
            <w:rPr>
              <w:rFonts w:ascii="Arial" w:hAnsi="Arial" w:cs="Arial"/>
            </w:rPr>
            <w:t xml:space="preserve"> </w:t>
          </w:r>
          <w:r w:rsidRPr="00C0522B">
            <w:rPr>
              <w:rFonts w:ascii="Arial" w:hAnsi="Arial" w:cs="Arial"/>
            </w:rPr>
            <w:t>ООО «СДС-Строй»</w:t>
          </w:r>
          <w:r w:rsidRPr="00C0522B">
            <w:rPr>
              <w:rFonts w:ascii="Arial" w:hAnsi="Arial" w:cs="Arial"/>
            </w:rPr>
            <w:br/>
          </w:r>
          <w:r>
            <w:rPr>
              <w:rFonts w:ascii="Arial" w:hAnsi="Arial" w:cs="Arial"/>
            </w:rPr>
            <w:t xml:space="preserve"> </w:t>
          </w:r>
          <w:r w:rsidRPr="00C0522B">
            <w:rPr>
              <w:rFonts w:ascii="Arial" w:hAnsi="Arial" w:cs="Arial"/>
            </w:rPr>
            <w:t xml:space="preserve">Пр-т  </w:t>
          </w:r>
          <w:proofErr w:type="spellStart"/>
          <w:r w:rsidRPr="00C0522B">
            <w:rPr>
              <w:rFonts w:ascii="Arial" w:hAnsi="Arial" w:cs="Arial"/>
            </w:rPr>
            <w:t>Притомский</w:t>
          </w:r>
          <w:proofErr w:type="spellEnd"/>
          <w:r w:rsidRPr="00C0522B">
            <w:rPr>
              <w:rFonts w:ascii="Arial" w:hAnsi="Arial" w:cs="Arial"/>
            </w:rPr>
            <w:t>, дом 7/5, помещение 101, Кемерово,</w:t>
          </w:r>
          <w:r>
            <w:rPr>
              <w:rFonts w:ascii="Arial" w:hAnsi="Arial" w:cs="Arial"/>
            </w:rPr>
            <w:t xml:space="preserve"> </w:t>
          </w:r>
          <w:r w:rsidRPr="00C0522B">
            <w:rPr>
              <w:rFonts w:ascii="Arial" w:hAnsi="Arial" w:cs="Arial"/>
            </w:rPr>
            <w:t>650066,</w:t>
          </w:r>
          <w:r w:rsidRPr="00C0522B">
            <w:rPr>
              <w:rFonts w:ascii="Arial" w:hAnsi="Arial" w:cs="Arial"/>
            </w:rPr>
            <w:br/>
          </w:r>
          <w:r>
            <w:rPr>
              <w:rFonts w:ascii="Arial" w:hAnsi="Arial" w:cs="Arial"/>
            </w:rPr>
            <w:t xml:space="preserve"> </w:t>
          </w:r>
          <w:r w:rsidRPr="00C0522B">
            <w:rPr>
              <w:rFonts w:ascii="Arial" w:hAnsi="Arial" w:cs="Arial"/>
            </w:rPr>
            <w:t>тел.:  (3842</w:t>
          </w:r>
          <w:r>
            <w:rPr>
              <w:rFonts w:ascii="Arial" w:hAnsi="Arial" w:cs="Arial"/>
            </w:rPr>
            <w:t>)68-08-14</w:t>
          </w:r>
          <w:r w:rsidRPr="00C0522B">
            <w:rPr>
              <w:rFonts w:ascii="Arial" w:hAnsi="Arial" w:cs="Arial"/>
            </w:rPr>
            <w:br/>
          </w:r>
          <w:r>
            <w:t xml:space="preserve"> </w:t>
          </w:r>
          <w:hyperlink r:id="rId2" w:history="1">
            <w:r w:rsidRPr="00284AA8">
              <w:rPr>
                <w:rStyle w:val="a7"/>
                <w:rFonts w:ascii="Arial" w:hAnsi="Arial" w:cs="Arial"/>
                <w:lang w:val="en-US"/>
              </w:rPr>
              <w:t>sds</w:t>
            </w:r>
            <w:r w:rsidRPr="00284AA8">
              <w:rPr>
                <w:rStyle w:val="a7"/>
                <w:rFonts w:ascii="Arial" w:hAnsi="Arial" w:cs="Arial"/>
              </w:rPr>
              <w:t>-</w:t>
            </w:r>
            <w:r w:rsidRPr="00284AA8">
              <w:rPr>
                <w:rStyle w:val="a7"/>
                <w:rFonts w:ascii="Arial" w:hAnsi="Arial" w:cs="Arial"/>
                <w:lang w:val="en-US"/>
              </w:rPr>
              <w:t>stroy</w:t>
            </w:r>
            <w:r w:rsidRPr="00284AA8">
              <w:rPr>
                <w:rStyle w:val="a7"/>
                <w:rFonts w:ascii="Arial" w:hAnsi="Arial" w:cs="Arial"/>
              </w:rPr>
              <w:t>@</w:t>
            </w:r>
            <w:r w:rsidRPr="00284AA8">
              <w:rPr>
                <w:rStyle w:val="a7"/>
                <w:rFonts w:ascii="Arial" w:hAnsi="Arial" w:cs="Arial"/>
                <w:lang w:val="en-US"/>
              </w:rPr>
              <w:t>sds</w:t>
            </w:r>
            <w:r w:rsidRPr="00284AA8">
              <w:rPr>
                <w:rStyle w:val="a7"/>
                <w:rFonts w:ascii="Arial" w:hAnsi="Arial" w:cs="Arial"/>
              </w:rPr>
              <w:t>-</w:t>
            </w:r>
            <w:r w:rsidRPr="00284AA8">
              <w:rPr>
                <w:rStyle w:val="a7"/>
                <w:rFonts w:ascii="Arial" w:hAnsi="Arial" w:cs="Arial"/>
                <w:lang w:val="en-US"/>
              </w:rPr>
              <w:t>stroy</w:t>
            </w:r>
            <w:r w:rsidRPr="00284AA8">
              <w:rPr>
                <w:rStyle w:val="a7"/>
                <w:rFonts w:ascii="Arial" w:hAnsi="Arial" w:cs="Arial"/>
              </w:rPr>
              <w:t>.</w:t>
            </w:r>
            <w:proofErr w:type="spellStart"/>
            <w:r w:rsidRPr="00284AA8">
              <w:rPr>
                <w:rStyle w:val="a7"/>
                <w:rFonts w:ascii="Arial" w:hAnsi="Arial" w:cs="Arial"/>
                <w:lang w:val="en-US"/>
              </w:rPr>
              <w:t>ru</w:t>
            </w:r>
            <w:proofErr w:type="spellEnd"/>
          </w:hyperlink>
          <w:r>
            <w:rPr>
              <w:rFonts w:ascii="Arial" w:hAnsi="Arial" w:cs="Arial"/>
            </w:rPr>
            <w:t xml:space="preserve">, </w:t>
          </w:r>
          <w:proofErr w:type="spellStart"/>
          <w:r>
            <w:rPr>
              <w:rFonts w:ascii="Arial" w:hAnsi="Arial" w:cs="Arial"/>
            </w:rPr>
            <w:t>сдс-строй.рф</w:t>
          </w:r>
          <w:proofErr w:type="spellEnd"/>
          <w:r>
            <w:rPr>
              <w:rFonts w:ascii="Arial" w:hAnsi="Arial" w:cs="Arial"/>
            </w:rPr>
            <w:t xml:space="preserve"> </w:t>
          </w:r>
        </w:p>
        <w:p w14:paraId="680BE48D" w14:textId="77777777" w:rsidR="00C94D67" w:rsidRDefault="00C94D67" w:rsidP="00C94D67">
          <w:pPr>
            <w:ind w:right="736"/>
            <w:rPr>
              <w:sz w:val="20"/>
              <w:szCs w:val="20"/>
            </w:rPr>
          </w:pPr>
        </w:p>
        <w:p w14:paraId="2B4BE58B" w14:textId="77777777" w:rsidR="00C94D67" w:rsidRPr="008A1463" w:rsidRDefault="00C94D67" w:rsidP="00C94D67">
          <w:pPr>
            <w:ind w:right="1398"/>
            <w:jc w:val="center"/>
            <w:rPr>
              <w:sz w:val="28"/>
              <w:szCs w:val="28"/>
            </w:rPr>
          </w:pPr>
        </w:p>
      </w:tc>
      <w:tc>
        <w:tcPr>
          <w:tcW w:w="5135" w:type="dxa"/>
          <w:shd w:val="clear" w:color="auto" w:fill="auto"/>
        </w:tcPr>
        <w:p w14:paraId="19B1C3B0" w14:textId="77777777" w:rsidR="00C94D67" w:rsidRPr="008A1463" w:rsidRDefault="00C94D67" w:rsidP="00C94D67">
          <w:pPr>
            <w:ind w:left="1654"/>
            <w:jc w:val="center"/>
            <w:rPr>
              <w:sz w:val="28"/>
              <w:szCs w:val="28"/>
            </w:rPr>
          </w:pPr>
        </w:p>
      </w:tc>
    </w:tr>
  </w:tbl>
  <w:p w14:paraId="2FCA4810" w14:textId="77777777" w:rsidR="00C94D67" w:rsidRDefault="00C94D6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51C52"/>
    <w:multiLevelType w:val="hybridMultilevel"/>
    <w:tmpl w:val="F500AD1E"/>
    <w:lvl w:ilvl="0" w:tplc="25A8E976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3CCC2821"/>
    <w:multiLevelType w:val="hybridMultilevel"/>
    <w:tmpl w:val="EE445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B4065"/>
    <w:multiLevelType w:val="hybridMultilevel"/>
    <w:tmpl w:val="C2D05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2853429">
    <w:abstractNumId w:val="2"/>
  </w:num>
  <w:num w:numId="2" w16cid:durableId="725378281">
    <w:abstractNumId w:val="0"/>
  </w:num>
  <w:num w:numId="3" w16cid:durableId="359673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D67"/>
    <w:rsid w:val="0000599D"/>
    <w:rsid w:val="000132E7"/>
    <w:rsid w:val="000563C1"/>
    <w:rsid w:val="000C4924"/>
    <w:rsid w:val="000E7CD6"/>
    <w:rsid w:val="0010276C"/>
    <w:rsid w:val="00121114"/>
    <w:rsid w:val="001249BF"/>
    <w:rsid w:val="0014113F"/>
    <w:rsid w:val="001523F9"/>
    <w:rsid w:val="00155B0A"/>
    <w:rsid w:val="00164B88"/>
    <w:rsid w:val="0017257B"/>
    <w:rsid w:val="00192875"/>
    <w:rsid w:val="001C7DA6"/>
    <w:rsid w:val="001D32B2"/>
    <w:rsid w:val="001E487B"/>
    <w:rsid w:val="00202F81"/>
    <w:rsid w:val="00212237"/>
    <w:rsid w:val="00216375"/>
    <w:rsid w:val="0022072F"/>
    <w:rsid w:val="00226176"/>
    <w:rsid w:val="002874F6"/>
    <w:rsid w:val="002B67FB"/>
    <w:rsid w:val="002B7A92"/>
    <w:rsid w:val="00307391"/>
    <w:rsid w:val="00335C78"/>
    <w:rsid w:val="0034476C"/>
    <w:rsid w:val="00390BD2"/>
    <w:rsid w:val="003B577E"/>
    <w:rsid w:val="003C22EF"/>
    <w:rsid w:val="0042537B"/>
    <w:rsid w:val="004272CC"/>
    <w:rsid w:val="00484278"/>
    <w:rsid w:val="004A6402"/>
    <w:rsid w:val="004C27E9"/>
    <w:rsid w:val="004E6348"/>
    <w:rsid w:val="004E6CBA"/>
    <w:rsid w:val="00583E7B"/>
    <w:rsid w:val="00593B89"/>
    <w:rsid w:val="00596ED6"/>
    <w:rsid w:val="005A7862"/>
    <w:rsid w:val="005A7CD0"/>
    <w:rsid w:val="005B3DA6"/>
    <w:rsid w:val="005C6610"/>
    <w:rsid w:val="005D5768"/>
    <w:rsid w:val="00615306"/>
    <w:rsid w:val="00616DE5"/>
    <w:rsid w:val="00647E13"/>
    <w:rsid w:val="00661C19"/>
    <w:rsid w:val="006A0F4D"/>
    <w:rsid w:val="006C3CF5"/>
    <w:rsid w:val="006C548D"/>
    <w:rsid w:val="0070383B"/>
    <w:rsid w:val="007223CB"/>
    <w:rsid w:val="00740603"/>
    <w:rsid w:val="007821EA"/>
    <w:rsid w:val="00791E18"/>
    <w:rsid w:val="007B094A"/>
    <w:rsid w:val="007F7478"/>
    <w:rsid w:val="0081514E"/>
    <w:rsid w:val="00835093"/>
    <w:rsid w:val="0086336E"/>
    <w:rsid w:val="008670CC"/>
    <w:rsid w:val="0087539B"/>
    <w:rsid w:val="008F7E98"/>
    <w:rsid w:val="009624F2"/>
    <w:rsid w:val="00970B2E"/>
    <w:rsid w:val="0098025D"/>
    <w:rsid w:val="00994042"/>
    <w:rsid w:val="009B4D4E"/>
    <w:rsid w:val="009D1C6C"/>
    <w:rsid w:val="009E2EE1"/>
    <w:rsid w:val="009E4EA6"/>
    <w:rsid w:val="009E5213"/>
    <w:rsid w:val="00A166F2"/>
    <w:rsid w:val="00AB3F54"/>
    <w:rsid w:val="00AD09E8"/>
    <w:rsid w:val="00AF230A"/>
    <w:rsid w:val="00B203AD"/>
    <w:rsid w:val="00B21974"/>
    <w:rsid w:val="00B263B4"/>
    <w:rsid w:val="00BA50AC"/>
    <w:rsid w:val="00BE3543"/>
    <w:rsid w:val="00BF2F6F"/>
    <w:rsid w:val="00C47CF2"/>
    <w:rsid w:val="00C51A52"/>
    <w:rsid w:val="00C81C51"/>
    <w:rsid w:val="00C857D2"/>
    <w:rsid w:val="00C91F5B"/>
    <w:rsid w:val="00C94D67"/>
    <w:rsid w:val="00CE3598"/>
    <w:rsid w:val="00D03C7B"/>
    <w:rsid w:val="00D94834"/>
    <w:rsid w:val="00DA2848"/>
    <w:rsid w:val="00DB2702"/>
    <w:rsid w:val="00E3161D"/>
    <w:rsid w:val="00E37EC0"/>
    <w:rsid w:val="00E45C6C"/>
    <w:rsid w:val="00E56E45"/>
    <w:rsid w:val="00F04900"/>
    <w:rsid w:val="00F23E7F"/>
    <w:rsid w:val="00FC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EC3512"/>
  <w15:chartTrackingRefBased/>
  <w15:docId w15:val="{D772DDD2-E9C0-4958-BBFC-7A946B7F7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4D6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4D6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94D67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5">
    <w:name w:val="footer"/>
    <w:basedOn w:val="a"/>
    <w:link w:val="a6"/>
    <w:uiPriority w:val="99"/>
    <w:unhideWhenUsed/>
    <w:rsid w:val="00C94D6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94D67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7">
    <w:name w:val="Hyperlink"/>
    <w:rsid w:val="00C94D67"/>
    <w:rPr>
      <w:color w:val="0000FF"/>
      <w:u w:val="single"/>
    </w:rPr>
  </w:style>
  <w:style w:type="paragraph" w:customStyle="1" w:styleId="1">
    <w:name w:val="заголовок 1"/>
    <w:basedOn w:val="a"/>
    <w:next w:val="a"/>
    <w:rsid w:val="007B094A"/>
    <w:pPr>
      <w:keepNext/>
      <w:widowControl w:val="0"/>
      <w:overflowPunct w:val="0"/>
      <w:autoSpaceDE w:val="0"/>
      <w:autoSpaceDN w:val="0"/>
      <w:adjustRightInd w:val="0"/>
      <w:ind w:firstLine="709"/>
      <w:jc w:val="center"/>
      <w:textAlignment w:val="baseline"/>
    </w:pPr>
    <w:rPr>
      <w:b/>
      <w:kern w:val="24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14113F"/>
    <w:rPr>
      <w:color w:val="954F72" w:themeColor="followedHyperlink"/>
      <w:u w:val="single"/>
    </w:rPr>
  </w:style>
  <w:style w:type="character" w:styleId="a9">
    <w:name w:val="Unresolved Mention"/>
    <w:basedOn w:val="a0"/>
    <w:uiPriority w:val="99"/>
    <w:semiHidden/>
    <w:unhideWhenUsed/>
    <w:rsid w:val="0014113F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0132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0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.khramova@sds-stroy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ument-link.sarex.io/c304eb0d-e9f3-4f7f-a0db-48700f8af16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.kireeva@sds-stroy.r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ds-stroy@sds-stroy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1201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Юрченко Анастасия Алексеевна</dc:creator>
  <cp:keywords/>
  <dc:description/>
  <cp:lastModifiedBy>Храмова Надежда Валерьевна</cp:lastModifiedBy>
  <cp:revision>8</cp:revision>
  <dcterms:created xsi:type="dcterms:W3CDTF">2026-04-17T03:50:00Z</dcterms:created>
  <dcterms:modified xsi:type="dcterms:W3CDTF">2026-09-08T06:30:00Z</dcterms:modified>
</cp:coreProperties>
</file>