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6DDD0" w14:textId="62E2BFC1" w:rsidR="007B094A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2FE345BA" w14:textId="1C1E44A8" w:rsidR="006F7556" w:rsidRPr="005B2A83" w:rsidRDefault="006F7556" w:rsidP="007B094A">
      <w:pPr>
        <w:ind w:left="851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Директор проекта</w:t>
      </w:r>
    </w:p>
    <w:p w14:paraId="3038E92C" w14:textId="0C4EC637" w:rsidR="006F7556" w:rsidRDefault="006F7556" w:rsidP="006F7556">
      <w:pPr>
        <w:ind w:left="680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Собаршов А.Ю</w:t>
      </w:r>
    </w:p>
    <w:p w14:paraId="4E3DBABA" w14:textId="188B39E6" w:rsidR="007B094A" w:rsidRDefault="007B094A" w:rsidP="006F7556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______г.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6"/>
        <w:gridCol w:w="836"/>
      </w:tblGrid>
      <w:tr w:rsidR="007B094A" w14:paraId="155A642E" w14:textId="77777777" w:rsidTr="006F7556">
        <w:trPr>
          <w:trHeight w:val="499"/>
        </w:trPr>
        <w:tc>
          <w:tcPr>
            <w:tcW w:w="9076" w:type="dxa"/>
            <w:shd w:val="clear" w:color="auto" w:fill="auto"/>
          </w:tcPr>
          <w:p w14:paraId="1D562865" w14:textId="27BFC862" w:rsidR="007B094A" w:rsidRDefault="007B094A" w:rsidP="00245CC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Вид работ:</w:t>
            </w:r>
            <w:r w:rsidR="006F75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45CC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Выполнение </w:t>
            </w:r>
            <w:bookmarkStart w:id="0" w:name="_GoBack"/>
            <w:bookmarkEnd w:id="0"/>
            <w:r w:rsidR="00186FE3" w:rsidRPr="00186FE3">
              <w:rPr>
                <w:rFonts w:ascii="Arial" w:hAnsi="Arial" w:cs="Arial"/>
                <w:b/>
                <w:bCs/>
                <w:sz w:val="22"/>
                <w:szCs w:val="22"/>
              </w:rPr>
              <w:t>работ по алмазному сверлению отверстий</w:t>
            </w:r>
          </w:p>
        </w:tc>
        <w:tc>
          <w:tcPr>
            <w:tcW w:w="836" w:type="dxa"/>
            <w:shd w:val="clear" w:color="auto" w:fill="auto"/>
          </w:tcPr>
          <w:p w14:paraId="0D5873AD" w14:textId="77777777" w:rsidR="007B094A" w:rsidRDefault="007B094A" w:rsidP="00D92D0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7C1F241" w14:textId="77777777" w:rsidR="007B094A" w:rsidRPr="00E5233F" w:rsidRDefault="007B094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D92D01">
        <w:tc>
          <w:tcPr>
            <w:tcW w:w="2660" w:type="dxa"/>
            <w:gridSpan w:val="2"/>
            <w:shd w:val="clear" w:color="auto" w:fill="auto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</w:tcPr>
          <w:p w14:paraId="72975683" w14:textId="7BDD662C" w:rsidR="007B094A" w:rsidRDefault="006F7556" w:rsidP="005B3BE9">
            <w:pPr>
              <w:rPr>
                <w:rFonts w:ascii="Arial" w:hAnsi="Arial" w:cs="Arial"/>
                <w:sz w:val="22"/>
                <w:szCs w:val="22"/>
              </w:rPr>
            </w:pPr>
            <w:r w:rsidRPr="006F7556">
              <w:rPr>
                <w:rFonts w:ascii="Arial" w:hAnsi="Arial" w:cs="Arial"/>
                <w:sz w:val="22"/>
                <w:szCs w:val="22"/>
              </w:rPr>
              <w:t>Завершение реконструкции кор</w:t>
            </w:r>
            <w:r>
              <w:rPr>
                <w:rFonts w:ascii="Arial" w:hAnsi="Arial" w:cs="Arial"/>
                <w:sz w:val="22"/>
                <w:szCs w:val="22"/>
              </w:rPr>
              <w:t>пуса №6а (II этап) ФБУН ГНЦ ВБ «</w:t>
            </w:r>
            <w:r w:rsidRPr="006F7556">
              <w:rPr>
                <w:rFonts w:ascii="Arial" w:hAnsi="Arial" w:cs="Arial"/>
                <w:sz w:val="22"/>
                <w:szCs w:val="22"/>
              </w:rPr>
              <w:t xml:space="preserve">Вектор </w:t>
            </w:r>
            <w:proofErr w:type="spellStart"/>
            <w:r w:rsidRPr="006F7556">
              <w:rPr>
                <w:rFonts w:ascii="Arial" w:hAnsi="Arial" w:cs="Arial"/>
                <w:sz w:val="22"/>
                <w:szCs w:val="22"/>
              </w:rPr>
              <w:t>Роспотребнадзора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7B094A" w14:paraId="4F7073F0" w14:textId="77777777" w:rsidTr="00D92D01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</w:tcPr>
          <w:p w14:paraId="29F5A2BA" w14:textId="6D5CD100" w:rsidR="007B094A" w:rsidRDefault="006F7556" w:rsidP="00527361">
            <w:pPr>
              <w:rPr>
                <w:rFonts w:ascii="Arial" w:hAnsi="Arial" w:cs="Arial"/>
                <w:sz w:val="22"/>
                <w:szCs w:val="22"/>
              </w:rPr>
            </w:pPr>
            <w:r w:rsidRPr="00CA4CFA">
              <w:rPr>
                <w:rFonts w:ascii="Arial" w:hAnsi="Arial" w:cs="Arial"/>
                <w:bCs/>
                <w:sz w:val="22"/>
                <w:szCs w:val="22"/>
              </w:rPr>
              <w:t xml:space="preserve">Российская Федерация, </w:t>
            </w:r>
            <w:r>
              <w:rPr>
                <w:rFonts w:ascii="Arial" w:hAnsi="Arial" w:cs="Arial"/>
                <w:bCs/>
                <w:sz w:val="22"/>
                <w:szCs w:val="22"/>
              </w:rPr>
              <w:t>Новосибирск</w:t>
            </w:r>
            <w:r w:rsidRPr="00CA4CFA">
              <w:rPr>
                <w:rFonts w:ascii="Arial" w:hAnsi="Arial" w:cs="Arial"/>
                <w:bCs/>
                <w:sz w:val="22"/>
                <w:szCs w:val="22"/>
              </w:rPr>
              <w:t>ая область,</w:t>
            </w:r>
            <w:r w:rsidR="00527361">
              <w:rPr>
                <w:rFonts w:ascii="Arial" w:hAnsi="Arial" w:cs="Arial"/>
                <w:bCs/>
                <w:sz w:val="22"/>
                <w:szCs w:val="22"/>
              </w:rPr>
              <w:t xml:space="preserve"> рабочий поселок Кольцово, </w:t>
            </w:r>
            <w:r w:rsidR="00527361" w:rsidRPr="00527361">
              <w:rPr>
                <w:rFonts w:ascii="Arial" w:hAnsi="Arial" w:cs="Arial"/>
                <w:bCs/>
                <w:sz w:val="22"/>
                <w:szCs w:val="22"/>
              </w:rPr>
              <w:t>Территория Научно-Производственная Зона</w:t>
            </w:r>
            <w:r w:rsidR="00527361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D92D01">
        <w:tc>
          <w:tcPr>
            <w:tcW w:w="10173" w:type="dxa"/>
            <w:gridSpan w:val="3"/>
            <w:shd w:val="clear" w:color="auto" w:fill="auto"/>
          </w:tcPr>
          <w:p w14:paraId="58E18F7D" w14:textId="48655673" w:rsidR="007B094A" w:rsidRPr="0013738B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13738B" w:rsidRPr="0013738B">
              <w:rPr>
                <w:rFonts w:ascii="Arial" w:hAnsi="Arial" w:cs="Arial"/>
                <w:sz w:val="22"/>
                <w:szCs w:val="22"/>
              </w:rPr>
              <w:t>01</w:t>
            </w:r>
            <w:r w:rsidR="002F3E26">
              <w:rPr>
                <w:rFonts w:ascii="Arial" w:hAnsi="Arial" w:cs="Arial"/>
                <w:sz w:val="22"/>
                <w:szCs w:val="22"/>
              </w:rPr>
              <w:t>.10</w:t>
            </w:r>
            <w:r w:rsidR="003E3902" w:rsidRPr="0013738B">
              <w:rPr>
                <w:rFonts w:ascii="Arial" w:hAnsi="Arial" w:cs="Arial"/>
                <w:sz w:val="22"/>
                <w:szCs w:val="22"/>
              </w:rPr>
              <w:t>.2026</w:t>
            </w:r>
          </w:p>
          <w:p w14:paraId="604A8F71" w14:textId="6C379EF0" w:rsidR="007B094A" w:rsidRDefault="007B094A" w:rsidP="004F5B5C">
            <w:pPr>
              <w:rPr>
                <w:rFonts w:ascii="Arial" w:hAnsi="Arial" w:cs="Arial"/>
                <w:sz w:val="22"/>
                <w:szCs w:val="22"/>
              </w:rPr>
            </w:pPr>
            <w:r w:rsidRPr="0013738B"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3E3902" w:rsidRPr="001373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3738B" w:rsidRPr="004F5B5C">
              <w:rPr>
                <w:rFonts w:ascii="Arial" w:hAnsi="Arial" w:cs="Arial"/>
                <w:sz w:val="22"/>
                <w:szCs w:val="22"/>
              </w:rPr>
              <w:t>01</w:t>
            </w:r>
            <w:r w:rsidR="003E3902" w:rsidRPr="004F5B5C">
              <w:rPr>
                <w:rFonts w:ascii="Arial" w:hAnsi="Arial" w:cs="Arial"/>
                <w:sz w:val="22"/>
                <w:szCs w:val="22"/>
              </w:rPr>
              <w:t>.</w:t>
            </w:r>
            <w:r w:rsidR="0013738B" w:rsidRPr="004F5B5C">
              <w:rPr>
                <w:rFonts w:ascii="Arial" w:hAnsi="Arial" w:cs="Arial"/>
                <w:sz w:val="22"/>
                <w:szCs w:val="22"/>
              </w:rPr>
              <w:t>1</w:t>
            </w:r>
            <w:r w:rsidR="004F5B5C" w:rsidRPr="004F5B5C">
              <w:rPr>
                <w:rFonts w:ascii="Arial" w:hAnsi="Arial" w:cs="Arial"/>
                <w:sz w:val="22"/>
                <w:szCs w:val="22"/>
              </w:rPr>
              <w:t>2</w:t>
            </w:r>
            <w:r w:rsidR="003E3902" w:rsidRPr="004F5B5C">
              <w:rPr>
                <w:rFonts w:ascii="Arial" w:hAnsi="Arial" w:cs="Arial"/>
                <w:sz w:val="22"/>
                <w:szCs w:val="22"/>
              </w:rPr>
              <w:t>.202</w:t>
            </w:r>
            <w:r w:rsidR="002F3E26" w:rsidRPr="004F5B5C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14:paraId="40442F59" w14:textId="77777777" w:rsidTr="00D92D01">
        <w:tc>
          <w:tcPr>
            <w:tcW w:w="10173" w:type="dxa"/>
            <w:gridSpan w:val="3"/>
            <w:shd w:val="clear" w:color="auto" w:fill="auto"/>
          </w:tcPr>
          <w:p w14:paraId="5E500E5F" w14:textId="51E3A311" w:rsidR="007B094A" w:rsidRPr="006F7556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F7556">
              <w:rPr>
                <w:rFonts w:ascii="Arial" w:hAnsi="Arial" w:cs="Arial"/>
                <w:sz w:val="22"/>
                <w:szCs w:val="22"/>
              </w:rPr>
              <w:t>Не установлена</w:t>
            </w:r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D92D01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</w:tcPr>
          <w:p w14:paraId="373660EF" w14:textId="5BCC938E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КС-3.</w:t>
            </w:r>
          </w:p>
        </w:tc>
      </w:tr>
      <w:tr w:rsidR="007B094A" w14:paraId="7E2480EF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484833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</w:tcPr>
          <w:p w14:paraId="7AAA9BB6" w14:textId="0FFEC9AD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F7478"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рассмотреть график финансирования).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14:paraId="3A2BB1F1" w14:textId="5427395E" w:rsidR="007B094A" w:rsidRDefault="001308EE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ИГК 2627141300032000000000000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E341A5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14:paraId="6FE47AF0" w14:textId="6F6E02D7" w:rsidR="007B094A" w:rsidRDefault="003A7C38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6F7556" w:rsidRPr="00527361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4DCDF4C1" w14:textId="77777777" w:rsidR="007B094A" w:rsidRPr="0060722A" w:rsidRDefault="007B094A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63680C85" w14:textId="77777777" w:rsidR="007B094A" w:rsidRPr="0075269F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14:paraId="3C71369C" w14:textId="463F03E6" w:rsidR="007B094A" w:rsidRPr="002F3E26" w:rsidRDefault="00CD2AB3" w:rsidP="00CD2AB3">
            <w:pPr>
              <w:rPr>
                <w:rFonts w:ascii="Arial" w:hAnsi="Arial" w:cs="Arial"/>
                <w:sz w:val="22"/>
              </w:rPr>
            </w:pPr>
            <w:r w:rsidRPr="002F3E26">
              <w:rPr>
                <w:rFonts w:ascii="Arial" w:hAnsi="Arial" w:cs="Arial"/>
                <w:sz w:val="22"/>
              </w:rPr>
              <w:t>041/18-</w:t>
            </w:r>
            <w:r w:rsidR="0000686B">
              <w:rPr>
                <w:rFonts w:ascii="Arial" w:hAnsi="Arial" w:cs="Arial"/>
                <w:sz w:val="22"/>
              </w:rPr>
              <w:t>АР1</w:t>
            </w:r>
          </w:p>
          <w:p w14:paraId="43604556" w14:textId="58547DF6" w:rsidR="00CD2AB3" w:rsidRPr="002F3E26" w:rsidRDefault="00CD2AB3" w:rsidP="00CD2AB3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14:paraId="0F6B0EC4" w14:textId="08DAB977" w:rsidR="00CD2AB3" w:rsidRDefault="00CD2AB3" w:rsidP="00CD2AB3">
            <w:pPr>
              <w:rPr>
                <w:rFonts w:ascii="Arial" w:hAnsi="Arial" w:cs="Arial"/>
                <w:sz w:val="22"/>
                <w:szCs w:val="22"/>
              </w:rPr>
            </w:pPr>
            <w:r w:rsidRPr="00CD2AB3">
              <w:rPr>
                <w:rFonts w:ascii="Arial" w:hAnsi="Arial" w:cs="Arial"/>
                <w:sz w:val="22"/>
                <w:szCs w:val="22"/>
              </w:rPr>
              <w:t>Работы включают в себя:</w:t>
            </w:r>
          </w:p>
          <w:p w14:paraId="4A09C101" w14:textId="70ECB32C" w:rsidR="00A36BE2" w:rsidRPr="0000686B" w:rsidRDefault="0000686B" w:rsidP="0000686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- </w:t>
            </w:r>
            <w:r w:rsidR="00A36BE2" w:rsidRPr="0000686B">
              <w:rPr>
                <w:rFonts w:ascii="Arial" w:hAnsi="Arial" w:cs="Arial"/>
                <w:sz w:val="22"/>
                <w:szCs w:val="22"/>
              </w:rPr>
              <w:t xml:space="preserve">Сверление отверстий в стенах и перегородках, согласно </w:t>
            </w:r>
            <w:r w:rsidRPr="0000686B">
              <w:rPr>
                <w:rFonts w:ascii="Arial" w:hAnsi="Arial" w:cs="Arial"/>
                <w:sz w:val="22"/>
                <w:szCs w:val="22"/>
              </w:rPr>
              <w:t xml:space="preserve">ведомости отверстий рабочей документации, </w:t>
            </w:r>
            <w:r>
              <w:rPr>
                <w:rFonts w:ascii="Arial" w:hAnsi="Arial" w:cs="Arial"/>
                <w:sz w:val="22"/>
                <w:szCs w:val="22"/>
              </w:rPr>
              <w:t xml:space="preserve">шифр </w:t>
            </w:r>
            <w:r w:rsidRPr="0000686B">
              <w:rPr>
                <w:rFonts w:ascii="Arial" w:hAnsi="Arial" w:cs="Arial"/>
                <w:sz w:val="22"/>
                <w:szCs w:val="22"/>
              </w:rPr>
              <w:t>041/18-АР1</w:t>
            </w:r>
            <w:r w:rsidR="000550F4">
              <w:rPr>
                <w:rFonts w:ascii="Arial" w:hAnsi="Arial" w:cs="Arial"/>
                <w:sz w:val="22"/>
                <w:szCs w:val="22"/>
              </w:rPr>
              <w:t>. (Ведомость объемов работ будет выдаваться субподрядчику по мере необходимости сверления отверстий.)</w:t>
            </w:r>
          </w:p>
          <w:p w14:paraId="24238733" w14:textId="30EEEF41" w:rsidR="00A36BE2" w:rsidRPr="00CD2AB3" w:rsidRDefault="004F5B5C" w:rsidP="00A36B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14:paraId="51AD22DC" w14:textId="45ECD698" w:rsidR="001810FD" w:rsidRPr="0000686B" w:rsidRDefault="001810FD" w:rsidP="00CD2AB3">
            <w:pPr>
              <w:rPr>
                <w:rFonts w:ascii="Arial" w:hAnsi="Arial" w:cs="Arial"/>
                <w:sz w:val="22"/>
                <w:szCs w:val="22"/>
              </w:rPr>
            </w:pPr>
            <w:r w:rsidRPr="0000686B">
              <w:rPr>
                <w:rFonts w:ascii="Arial" w:hAnsi="Arial" w:cs="Arial"/>
                <w:sz w:val="22"/>
                <w:szCs w:val="22"/>
              </w:rPr>
              <w:lastRenderedPageBreak/>
              <w:t xml:space="preserve">Работы должны быть выполнены в соответствии с технологическим процессом по алмазному бурению (сверлению) отверстий и алмазной резке бетонных и железобетонных конструкций безударным способом, </w:t>
            </w:r>
            <w:r w:rsidR="00AB52B7" w:rsidRPr="0000686B">
              <w:rPr>
                <w:rFonts w:ascii="Arial" w:hAnsi="Arial" w:cs="Arial"/>
                <w:b/>
                <w:sz w:val="22"/>
                <w:szCs w:val="22"/>
              </w:rPr>
              <w:t>с применением рец</w:t>
            </w:r>
            <w:r w:rsidR="00FE5A5C" w:rsidRPr="0000686B">
              <w:rPr>
                <w:rFonts w:ascii="Arial" w:hAnsi="Arial" w:cs="Arial"/>
                <w:b/>
                <w:sz w:val="22"/>
                <w:szCs w:val="22"/>
              </w:rPr>
              <w:t>иркулятора</w:t>
            </w:r>
            <w:r w:rsidR="00FE5A5C" w:rsidRPr="0000686B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00686B">
              <w:rPr>
                <w:rFonts w:ascii="Arial" w:hAnsi="Arial" w:cs="Arial"/>
                <w:sz w:val="22"/>
                <w:szCs w:val="22"/>
              </w:rPr>
              <w:t>в полном соответствии с требованиями государственных стандартов, действующих строительных норм и правил, технических регламентов и санитарных норм.</w:t>
            </w:r>
          </w:p>
          <w:p w14:paraId="2F3ED31D" w14:textId="1CA55B92" w:rsidR="001810FD" w:rsidRPr="0000686B" w:rsidRDefault="002D4B29" w:rsidP="00CD2AB3">
            <w:pPr>
              <w:rPr>
                <w:rFonts w:ascii="Arial" w:hAnsi="Arial" w:cs="Arial"/>
                <w:sz w:val="22"/>
                <w:szCs w:val="22"/>
              </w:rPr>
            </w:pPr>
            <w:r w:rsidRPr="0000686B">
              <w:rPr>
                <w:rFonts w:ascii="Arial" w:hAnsi="Arial" w:cs="Arial"/>
                <w:sz w:val="22"/>
                <w:szCs w:val="22"/>
              </w:rPr>
              <w:t>Если в процессе устройства проёмов возникнут дефекты, включая трещины или сколы, Субподрядчик обязан устранить их за собственный счёт.</w:t>
            </w:r>
          </w:p>
          <w:p w14:paraId="1A7F76C3" w14:textId="77777777" w:rsidR="001810FD" w:rsidRDefault="001810FD" w:rsidP="00CD2AB3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EEA77F1" w14:textId="7A1F369F" w:rsidR="007B094A" w:rsidRDefault="00CD2AB3" w:rsidP="00CD2AB3">
            <w:pPr>
              <w:rPr>
                <w:rFonts w:ascii="Arial" w:hAnsi="Arial" w:cs="Arial"/>
                <w:sz w:val="22"/>
                <w:szCs w:val="22"/>
              </w:rPr>
            </w:pPr>
            <w:r w:rsidRPr="00CD2AB3">
              <w:rPr>
                <w:rFonts w:ascii="Arial" w:hAnsi="Arial" w:cs="Arial"/>
                <w:sz w:val="22"/>
                <w:szCs w:val="22"/>
              </w:rPr>
              <w:t xml:space="preserve">Примечание: Стоимость представленная в коммерческом предложении должна учитывать </w:t>
            </w:r>
            <w:r w:rsidRPr="00CD2AB3">
              <w:rPr>
                <w:rFonts w:ascii="Arial" w:hAnsi="Arial" w:cs="Arial"/>
                <w:b/>
                <w:sz w:val="22"/>
                <w:szCs w:val="22"/>
              </w:rPr>
              <w:t>полный комплекс</w:t>
            </w:r>
            <w:r w:rsidRPr="00CD2AB3">
              <w:rPr>
                <w:rFonts w:ascii="Arial" w:hAnsi="Arial" w:cs="Arial"/>
                <w:sz w:val="22"/>
                <w:szCs w:val="22"/>
              </w:rPr>
              <w:t xml:space="preserve"> работ и затрат, согласно проектной документации, в </w:t>
            </w:r>
            <w:proofErr w:type="spellStart"/>
            <w:r w:rsidRPr="00CD2AB3">
              <w:rPr>
                <w:rFonts w:ascii="Arial" w:hAnsi="Arial" w:cs="Arial"/>
                <w:sz w:val="22"/>
                <w:szCs w:val="22"/>
              </w:rPr>
              <w:t>т.ч</w:t>
            </w:r>
            <w:proofErr w:type="spellEnd"/>
            <w:r w:rsidRPr="00CD2AB3">
              <w:rPr>
                <w:rFonts w:ascii="Arial" w:hAnsi="Arial" w:cs="Arial"/>
                <w:sz w:val="22"/>
                <w:szCs w:val="22"/>
              </w:rPr>
              <w:t>.: доставку материалов работ; затраты на разгрузку, погрузку, перемещение по строительной площадке материалов и оборудования; доставка, проживание сотрудников субподрядной организации и оплата командировочных расходов; транспортные расходы, подготовка ППР; затраты связанные с уборкой мусора и прочие сопутствующие работы и затраты в соответствие с проектной документацией и данным комплексом работ.</w:t>
            </w:r>
          </w:p>
          <w:p w14:paraId="61B603B9" w14:textId="77777777" w:rsidR="00CD2AB3" w:rsidRDefault="00CD2AB3" w:rsidP="000550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D2AB3">
              <w:rPr>
                <w:rFonts w:ascii="Arial" w:hAnsi="Arial" w:cs="Arial"/>
                <w:b/>
                <w:sz w:val="22"/>
                <w:szCs w:val="22"/>
              </w:rPr>
              <w:t>Ведомость объем работ см. Приложение №1</w:t>
            </w:r>
          </w:p>
          <w:p w14:paraId="5814223A" w14:textId="641A5830" w:rsidR="000550F4" w:rsidRDefault="000550F4" w:rsidP="000550F4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46DB1968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0BAEBF0C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Обеспечение материалами</w:t>
            </w:r>
          </w:p>
        </w:tc>
        <w:tc>
          <w:tcPr>
            <w:tcW w:w="7513" w:type="dxa"/>
            <w:shd w:val="clear" w:color="auto" w:fill="auto"/>
          </w:tcPr>
          <w:p w14:paraId="5EE9C424" w14:textId="77777777" w:rsidR="007B094A" w:rsidRDefault="006F7556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 обязуется выполнить работы собственными материалами.</w:t>
            </w:r>
          </w:p>
          <w:p w14:paraId="49E3E528" w14:textId="076593F5" w:rsidR="008471FB" w:rsidRDefault="008471FB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B094A" w14:paraId="46DEADD9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Учет материалов в актах выполненных работ</w:t>
            </w:r>
          </w:p>
        </w:tc>
        <w:tc>
          <w:tcPr>
            <w:tcW w:w="7513" w:type="dxa"/>
            <w:shd w:val="clear" w:color="auto" w:fill="auto"/>
          </w:tcPr>
          <w:p w14:paraId="49C43657" w14:textId="77777777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</w:t>
            </w:r>
            <w:r w:rsidR="006F7556">
              <w:rPr>
                <w:rFonts w:ascii="Arial" w:hAnsi="Arial" w:cs="Arial"/>
                <w:sz w:val="22"/>
                <w:szCs w:val="22"/>
              </w:rPr>
              <w:t xml:space="preserve">нитель работ отчитывается перед </w:t>
            </w:r>
            <w:r w:rsidRPr="001308EE">
              <w:rPr>
                <w:rFonts w:ascii="Arial" w:hAnsi="Arial" w:cs="Arial"/>
                <w:sz w:val="22"/>
                <w:szCs w:val="22"/>
              </w:rPr>
              <w:t>Подрядчиком з</w:t>
            </w:r>
            <w:r>
              <w:rPr>
                <w:rFonts w:ascii="Arial" w:hAnsi="Arial" w:cs="Arial"/>
                <w:sz w:val="22"/>
                <w:szCs w:val="22"/>
              </w:rPr>
              <w:t xml:space="preserve">а расход 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согласования Подрядчиком и Заказчиком строительства. Необоснованный перерасход </w:t>
            </w:r>
            <w:r>
              <w:rPr>
                <w:rFonts w:ascii="Arial" w:hAnsi="Arial" w:cs="Arial"/>
                <w:sz w:val="22"/>
                <w:szCs w:val="22"/>
              </w:rPr>
              <w:t>оборудования, изделий и материалов, исполнителю работ не компенсируется.</w:t>
            </w:r>
          </w:p>
          <w:p w14:paraId="35779011" w14:textId="332912D5" w:rsidR="008471FB" w:rsidRDefault="008471FB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14:paraId="0487C395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C0373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Замена материалов </w:t>
            </w:r>
            <w:r w:rsidRPr="00A4523E">
              <w:rPr>
                <w:rFonts w:ascii="Arial" w:hAnsi="Arial" w:cs="Arial"/>
                <w:sz w:val="20"/>
                <w:szCs w:val="20"/>
              </w:rPr>
              <w:t>(только для случаев, когда подрядчик со своим материалом)</w:t>
            </w:r>
          </w:p>
        </w:tc>
        <w:tc>
          <w:tcPr>
            <w:tcW w:w="7513" w:type="dxa"/>
            <w:shd w:val="clear" w:color="auto" w:fill="auto"/>
          </w:tcPr>
          <w:p w14:paraId="541353EE" w14:textId="57CD1DE9" w:rsidR="007B094A" w:rsidRDefault="007B094A" w:rsidP="001308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уведомление Подрядчику. </w:t>
            </w:r>
          </w:p>
        </w:tc>
      </w:tr>
      <w:tr w:rsidR="007B094A" w14:paraId="63B43DCC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66D0B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14:paraId="6E62E9E7" w14:textId="0D748A9C" w:rsidR="007B094A" w:rsidRDefault="001308EE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55B0A">
              <w:rPr>
                <w:rFonts w:ascii="Arial" w:hAnsi="Arial" w:cs="Arial"/>
                <w:sz w:val="22"/>
                <w:szCs w:val="22"/>
              </w:rPr>
              <w:t>Субподрядчик</w:t>
            </w:r>
          </w:p>
        </w:tc>
      </w:tr>
      <w:tr w:rsidR="007B094A" w14:paraId="1244D8D0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</w:tcPr>
          <w:p w14:paraId="65BF12D2" w14:textId="77777777" w:rsidR="001308EE" w:rsidRPr="001308EE" w:rsidRDefault="001308EE" w:rsidP="001308EE">
            <w:pPr>
              <w:rPr>
                <w:rFonts w:ascii="Arial" w:hAnsi="Arial" w:cs="Arial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Представлять расчет начальной и договорной цены в виде расчёта. Исходя из условий приемки выполненных работ, рассчитанная таким образом цена может быть структурирована по требованию Подрядчика. Прописывать, что входит в стоимость работ.</w:t>
            </w:r>
          </w:p>
          <w:p w14:paraId="3FEAF0EA" w14:textId="77777777" w:rsidR="007B094A" w:rsidRDefault="001308EE" w:rsidP="001308EE">
            <w:pPr>
              <w:rPr>
                <w:rFonts w:ascii="Arial" w:hAnsi="Arial" w:cs="Arial"/>
                <w:sz w:val="22"/>
                <w:szCs w:val="22"/>
              </w:rPr>
            </w:pPr>
            <w:r w:rsidRPr="001308EE">
              <w:rPr>
                <w:rFonts w:ascii="Arial" w:hAnsi="Arial" w:cs="Arial"/>
                <w:sz w:val="22"/>
                <w:szCs w:val="22"/>
              </w:rPr>
              <w:t>К коммерческому предложению приложить расчет.</w:t>
            </w:r>
          </w:p>
          <w:p w14:paraId="798584CE" w14:textId="397E5E0D" w:rsidR="008471FB" w:rsidRPr="00695B38" w:rsidRDefault="008471FB" w:rsidP="001308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shd w:val="clear" w:color="auto" w:fill="auto"/>
          </w:tcPr>
          <w:p w14:paraId="4F507B4E" w14:textId="7FE134E8" w:rsidR="008471FB" w:rsidRPr="008471FB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Учесть в ценовом предложении полный комплекс работ и затрат для выполнения работ, в т.ч., вспомогательные материалы, ручной и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13738B">
        <w:trPr>
          <w:trHeight w:val="432"/>
        </w:trPr>
        <w:tc>
          <w:tcPr>
            <w:tcW w:w="10173" w:type="dxa"/>
            <w:gridSpan w:val="3"/>
            <w:shd w:val="clear" w:color="auto" w:fill="F2F2F2"/>
            <w:vAlign w:val="center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Привлечение соисполнителей</w:t>
            </w:r>
          </w:p>
        </w:tc>
      </w:tr>
      <w:tr w:rsidR="007B094A" w14:paraId="56AE450B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14:paraId="080C3086" w14:textId="7089C571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</w:t>
            </w:r>
            <w:r w:rsidRPr="001308EE">
              <w:rPr>
                <w:rFonts w:ascii="Arial" w:hAnsi="Arial" w:cs="Arial"/>
                <w:sz w:val="22"/>
                <w:szCs w:val="22"/>
              </w:rPr>
              <w:t>одобрения Подрядчика</w:t>
            </w:r>
            <w:r>
              <w:rPr>
                <w:rFonts w:ascii="Arial" w:hAnsi="Arial" w:cs="Arial"/>
                <w:sz w:val="22"/>
                <w:szCs w:val="22"/>
              </w:rPr>
              <w:t>. 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14:paraId="1A0D12EA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7EA4F9B8" w14:textId="7132F035" w:rsidR="007B094A" w:rsidRDefault="007B094A" w:rsidP="001308EE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Во время выполнения работ обеспечить соблюдение правил внутреннего трудового распорядка организации </w:t>
            </w:r>
            <w:r w:rsidRPr="001308E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Подрядчика. Работу в выходные и праздничные дни согласовывать с Подрядчиком.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14:paraId="0110644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6DB95D9" w14:textId="4A360CA0" w:rsidR="007B094A" w:rsidRDefault="007B094A" w:rsidP="001308EE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За три дня до завершения работ информировать </w:t>
            </w:r>
            <w:r w:rsidRPr="001308EE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Подрядчика о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14:paraId="1A1116F1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14:paraId="52E77B5C" w14:textId="7C359C6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процессе выполнения работ исполнитель,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не позднее 20 числа месяца, передает Подрядчику </w:t>
            </w:r>
            <w:r>
              <w:rPr>
                <w:rFonts w:ascii="Arial" w:hAnsi="Arial" w:cs="Arial"/>
                <w:sz w:val="22"/>
                <w:szCs w:val="22"/>
              </w:rPr>
              <w:t>акты выполненных работ форм КС-2 и КС-3.</w:t>
            </w:r>
          </w:p>
          <w:p w14:paraId="15746106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 w:rsidRPr="00527361"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 w:rsidRPr="00527361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581FAB2D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запросу Подрядчика, в подтверждение произведенных затрат по СМР, исполнитель передает Подрядчику </w:t>
            </w:r>
            <w:r>
              <w:rPr>
                <w:rFonts w:ascii="Arial" w:hAnsi="Arial" w:cs="Arial"/>
                <w:sz w:val="22"/>
                <w:szCs w:val="22"/>
              </w:rPr>
              <w:t>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14:paraId="0762DEBD" w14:textId="77777777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14:paraId="49B0CD9A" w14:textId="77777777"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Гарантийный срок – 5 лет.</w:t>
            </w:r>
          </w:p>
          <w:p w14:paraId="1ECC5F38" w14:textId="77777777"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51F6BD7B" w:rsidR="007B094A" w:rsidRDefault="007B094A" w:rsidP="001308E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 </w:t>
            </w:r>
            <w:r w:rsidRPr="001308EE">
              <w:rPr>
                <w:rFonts w:ascii="Arial" w:hAnsi="Arial" w:cs="Arial"/>
                <w:sz w:val="22"/>
                <w:szCs w:val="22"/>
              </w:rPr>
              <w:t xml:space="preserve">Подрядчик </w:t>
            </w:r>
            <w:r>
              <w:rPr>
                <w:rFonts w:ascii="Arial" w:hAnsi="Arial" w:cs="Arial"/>
                <w:sz w:val="22"/>
                <w:szCs w:val="22"/>
              </w:rPr>
              <w:t>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7707A10B" w14:textId="77777777" w:rsidR="007B094A" w:rsidRPr="0013738B" w:rsidRDefault="007B094A" w:rsidP="007B094A">
      <w:pPr>
        <w:spacing w:line="360" w:lineRule="auto"/>
        <w:rPr>
          <w:rFonts w:ascii="Arial" w:hAnsi="Arial" w:cs="Arial"/>
          <w:sz w:val="12"/>
          <w:szCs w:val="22"/>
        </w:rPr>
      </w:pPr>
    </w:p>
    <w:p w14:paraId="7ABA1F86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515853AF" w14:textId="5429BE4F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ФИО</w:t>
      </w:r>
      <w:r w:rsidR="001308EE">
        <w:rPr>
          <w:rFonts w:ascii="Arial" w:hAnsi="Arial" w:cs="Arial"/>
          <w:noProof/>
          <w:sz w:val="22"/>
          <w:szCs w:val="22"/>
        </w:rPr>
        <w:t xml:space="preserve"> Шевченко Екатерина Александровна</w:t>
      </w:r>
    </w:p>
    <w:p w14:paraId="448F5217" w14:textId="2E1E7D6E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</w:t>
      </w:r>
      <w:r w:rsidR="001308EE">
        <w:rPr>
          <w:rFonts w:ascii="Arial" w:hAnsi="Arial" w:cs="Arial"/>
          <w:noProof/>
          <w:sz w:val="22"/>
          <w:szCs w:val="22"/>
        </w:rPr>
        <w:t xml:space="preserve"> 8-913-289-77-30</w:t>
      </w:r>
    </w:p>
    <w:p w14:paraId="494D1D50" w14:textId="6DA8D60E" w:rsidR="007B094A" w:rsidRPr="000700C2" w:rsidRDefault="007B094A" w:rsidP="007B094A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700C2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="001308EE" w:rsidRPr="000700C2">
        <w:rPr>
          <w:rFonts w:ascii="Arial" w:hAnsi="Arial" w:cs="Arial"/>
          <w:noProof/>
          <w:sz w:val="22"/>
          <w:szCs w:val="22"/>
        </w:rPr>
        <w:t xml:space="preserve"> </w:t>
      </w:r>
      <w:hyperlink r:id="rId8" w:history="1"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e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shevchenko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@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sds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-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stroy</w:t>
        </w:r>
        <w:r w:rsidR="00A4523E" w:rsidRPr="000700C2">
          <w:rPr>
            <w:rStyle w:val="a7"/>
            <w:rFonts w:ascii="Arial" w:hAnsi="Arial" w:cs="Arial"/>
            <w:noProof/>
            <w:sz w:val="22"/>
            <w:szCs w:val="22"/>
          </w:rPr>
          <w:t>.</w:t>
        </w:r>
        <w:r w:rsidR="00A4523E" w:rsidRPr="0063453A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ru</w:t>
        </w:r>
      </w:hyperlink>
      <w:r w:rsidR="00A4523E" w:rsidRPr="000700C2">
        <w:rPr>
          <w:rFonts w:ascii="Arial" w:hAnsi="Arial" w:cs="Arial"/>
          <w:noProof/>
          <w:sz w:val="22"/>
          <w:szCs w:val="22"/>
        </w:rPr>
        <w:t xml:space="preserve"> </w:t>
      </w:r>
    </w:p>
    <w:p w14:paraId="2E6A618D" w14:textId="77777777" w:rsidR="007B094A" w:rsidRPr="000700C2" w:rsidRDefault="007B094A" w:rsidP="007B094A">
      <w:pPr>
        <w:rPr>
          <w:rFonts w:ascii="Arial" w:hAnsi="Arial" w:cs="Arial"/>
          <w:color w:val="000000"/>
          <w:sz w:val="22"/>
          <w:szCs w:val="22"/>
        </w:rPr>
      </w:pPr>
    </w:p>
    <w:p w14:paraId="422D2FBF" w14:textId="77777777" w:rsidR="007B094A" w:rsidRDefault="007B094A" w:rsidP="007B094A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1FDADDFB" w14:textId="77777777" w:rsidR="00A4523E" w:rsidRPr="00A4523E" w:rsidRDefault="00A4523E" w:rsidP="00A4523E">
      <w:pPr>
        <w:rPr>
          <w:rFonts w:ascii="Arial" w:hAnsi="Arial" w:cs="Arial"/>
          <w:noProof/>
          <w:sz w:val="22"/>
          <w:szCs w:val="22"/>
        </w:rPr>
      </w:pPr>
      <w:r w:rsidRPr="00A4523E">
        <w:rPr>
          <w:rFonts w:ascii="Arial" w:hAnsi="Arial" w:cs="Arial"/>
          <w:noProof/>
          <w:sz w:val="22"/>
          <w:szCs w:val="22"/>
        </w:rPr>
        <w:t>ФИО Киреева Анастасия Витальевна</w:t>
      </w:r>
    </w:p>
    <w:p w14:paraId="2A82A294" w14:textId="77777777" w:rsidR="00A4523E" w:rsidRPr="00A4523E" w:rsidRDefault="00A4523E" w:rsidP="00A4523E">
      <w:pPr>
        <w:rPr>
          <w:rFonts w:ascii="Arial" w:hAnsi="Arial" w:cs="Arial"/>
          <w:noProof/>
          <w:sz w:val="22"/>
          <w:szCs w:val="22"/>
        </w:rPr>
      </w:pPr>
      <w:r w:rsidRPr="00A4523E">
        <w:rPr>
          <w:rFonts w:ascii="Arial" w:hAnsi="Arial" w:cs="Arial"/>
          <w:noProof/>
          <w:sz w:val="22"/>
          <w:szCs w:val="22"/>
        </w:rPr>
        <w:t>Телефон 8-923-500-53-32</w:t>
      </w:r>
    </w:p>
    <w:p w14:paraId="031021CF" w14:textId="70A3CAAD" w:rsidR="007B094A" w:rsidRPr="00A4523E" w:rsidRDefault="00A4523E" w:rsidP="00A4523E">
      <w:pPr>
        <w:rPr>
          <w:rFonts w:ascii="Arial" w:hAnsi="Arial" w:cs="Arial"/>
          <w:noProof/>
          <w:sz w:val="22"/>
          <w:szCs w:val="22"/>
          <w:lang w:val="en-US"/>
        </w:rPr>
      </w:pPr>
      <w:r w:rsidRPr="00A4523E">
        <w:rPr>
          <w:rFonts w:ascii="Arial" w:hAnsi="Arial" w:cs="Arial"/>
          <w:noProof/>
          <w:sz w:val="22"/>
          <w:szCs w:val="22"/>
          <w:lang w:val="en-US"/>
        </w:rPr>
        <w:t xml:space="preserve">E-mail </w:t>
      </w:r>
      <w:hyperlink r:id="rId9" w:history="1">
        <w:r w:rsidRPr="00A4523E">
          <w:rPr>
            <w:rStyle w:val="a7"/>
            <w:rFonts w:ascii="Arial" w:hAnsi="Arial" w:cs="Arial"/>
            <w:noProof/>
            <w:sz w:val="22"/>
            <w:szCs w:val="22"/>
            <w:lang w:val="en-US"/>
          </w:rPr>
          <w:t>a.kireeva@sds-stroy.ru</w:t>
        </w:r>
      </w:hyperlink>
    </w:p>
    <w:p w14:paraId="1CEDA4BE" w14:textId="77777777" w:rsidR="007B094A" w:rsidRPr="00A4523E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63D5DCBF" w14:textId="77777777" w:rsidR="007B094A" w:rsidRPr="00A4523E" w:rsidRDefault="007B094A" w:rsidP="007B094A">
      <w:pPr>
        <w:rPr>
          <w:rFonts w:ascii="Arial" w:hAnsi="Arial" w:cs="Arial"/>
          <w:sz w:val="22"/>
          <w:szCs w:val="22"/>
          <w:lang w:val="en-US"/>
        </w:rPr>
      </w:pPr>
    </w:p>
    <w:p w14:paraId="1E82866C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106B9A74" w14:textId="77777777" w:rsidR="007B094A" w:rsidRPr="001B1A3A" w:rsidRDefault="007B094A" w:rsidP="007B094A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0B1116FB" w14:textId="57DDA935" w:rsidR="007B094A" w:rsidRPr="001B1A3A" w:rsidRDefault="007B094A" w:rsidP="007B094A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 w:rsidR="00A4523E"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C94D67">
      <w:headerReference w:type="default" r:id="rId10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7FE5B" w14:textId="77777777" w:rsidR="000E6FC1" w:rsidRDefault="000E6FC1" w:rsidP="00C94D67">
      <w:r>
        <w:separator/>
      </w:r>
    </w:p>
  </w:endnote>
  <w:endnote w:type="continuationSeparator" w:id="0">
    <w:p w14:paraId="69DA0281" w14:textId="77777777" w:rsidR="000E6FC1" w:rsidRDefault="000E6FC1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E07CBB" w14:textId="77777777" w:rsidR="000E6FC1" w:rsidRDefault="000E6FC1" w:rsidP="00C94D67">
      <w:r>
        <w:separator/>
      </w:r>
    </w:p>
  </w:footnote>
  <w:footnote w:type="continuationSeparator" w:id="0">
    <w:p w14:paraId="73EB8AA4" w14:textId="77777777" w:rsidR="000E6FC1" w:rsidRDefault="000E6FC1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line w14:anchorId="62D5B457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 xml:space="preserve">Пр-т  </w:t>
          </w:r>
          <w:proofErr w:type="spellStart"/>
          <w:r w:rsidRPr="00C0522B">
            <w:rPr>
              <w:rFonts w:ascii="Arial" w:hAnsi="Arial" w:cs="Arial"/>
            </w:rPr>
            <w:t>Притомский</w:t>
          </w:r>
          <w:proofErr w:type="spellEnd"/>
          <w:r w:rsidRPr="00C0522B">
            <w:rPr>
              <w:rFonts w:ascii="Arial" w:hAnsi="Arial" w:cs="Arial"/>
            </w:rPr>
            <w:t>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>
            <w:rPr>
              <w:rFonts w:ascii="Arial" w:hAnsi="Arial" w:cs="Arial"/>
            </w:rPr>
            <w:t xml:space="preserve">, </w:t>
          </w:r>
          <w:proofErr w:type="spellStart"/>
          <w:r>
            <w:rPr>
              <w:rFonts w:ascii="Arial" w:hAnsi="Arial" w:cs="Arial"/>
            </w:rPr>
            <w:t>сдс-строй.рф</w:t>
          </w:r>
          <w:proofErr w:type="spellEnd"/>
          <w:r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874FF"/>
    <w:multiLevelType w:val="hybridMultilevel"/>
    <w:tmpl w:val="74FC7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7"/>
    <w:rsid w:val="0000686B"/>
    <w:rsid w:val="000550F4"/>
    <w:rsid w:val="000700C2"/>
    <w:rsid w:val="000E0603"/>
    <w:rsid w:val="000E6FC1"/>
    <w:rsid w:val="001308EE"/>
    <w:rsid w:val="0013738B"/>
    <w:rsid w:val="001810FD"/>
    <w:rsid w:val="00186FE3"/>
    <w:rsid w:val="001D32B2"/>
    <w:rsid w:val="001E487B"/>
    <w:rsid w:val="00245CC4"/>
    <w:rsid w:val="002D4B29"/>
    <w:rsid w:val="002F3E26"/>
    <w:rsid w:val="0034783C"/>
    <w:rsid w:val="003A7C38"/>
    <w:rsid w:val="003C07CD"/>
    <w:rsid w:val="003E3902"/>
    <w:rsid w:val="00464BC0"/>
    <w:rsid w:val="004F5B5C"/>
    <w:rsid w:val="00527361"/>
    <w:rsid w:val="005346E6"/>
    <w:rsid w:val="005B3BE9"/>
    <w:rsid w:val="005D5768"/>
    <w:rsid w:val="005F3646"/>
    <w:rsid w:val="006351E4"/>
    <w:rsid w:val="006F110A"/>
    <w:rsid w:val="006F7556"/>
    <w:rsid w:val="00714086"/>
    <w:rsid w:val="007873AE"/>
    <w:rsid w:val="00791E18"/>
    <w:rsid w:val="007B094A"/>
    <w:rsid w:val="007F310F"/>
    <w:rsid w:val="008471FB"/>
    <w:rsid w:val="008A314A"/>
    <w:rsid w:val="009E5213"/>
    <w:rsid w:val="00A36BE2"/>
    <w:rsid w:val="00A4523E"/>
    <w:rsid w:val="00A84D5A"/>
    <w:rsid w:val="00AB52B7"/>
    <w:rsid w:val="00C94D67"/>
    <w:rsid w:val="00CB4239"/>
    <w:rsid w:val="00CD2AB3"/>
    <w:rsid w:val="00DB2694"/>
    <w:rsid w:val="00DF5778"/>
    <w:rsid w:val="00E84342"/>
    <w:rsid w:val="00EA74EF"/>
    <w:rsid w:val="00FE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C3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73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6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0068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73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6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006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1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shevchenko@sds-stroy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.kireeva@sds-stroy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4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Шевченко Екатерина Александровна</cp:lastModifiedBy>
  <cp:revision>25</cp:revision>
  <cp:lastPrinted>2026-07-08T03:59:00Z</cp:lastPrinted>
  <dcterms:created xsi:type="dcterms:W3CDTF">2025-03-27T07:27:00Z</dcterms:created>
  <dcterms:modified xsi:type="dcterms:W3CDTF">2026-09-22T03:11:00Z</dcterms:modified>
</cp:coreProperties>
</file>