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6DDD0" w14:textId="62E2BFC1" w:rsidR="007B094A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2FE345BA" w14:textId="1C1E44A8" w:rsidR="006F7556" w:rsidRPr="005B2A83" w:rsidRDefault="006F7556" w:rsidP="007B094A">
      <w:pPr>
        <w:ind w:left="85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Директор проекта</w:t>
      </w:r>
    </w:p>
    <w:p w14:paraId="3038E92C" w14:textId="0C4EC637" w:rsidR="006F7556" w:rsidRDefault="006F7556" w:rsidP="006F7556">
      <w:pPr>
        <w:ind w:left="680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Собаршов А.Ю</w:t>
      </w:r>
    </w:p>
    <w:p w14:paraId="4E3DBABA" w14:textId="188B39E6" w:rsidR="007B094A" w:rsidRDefault="007B094A" w:rsidP="006F7556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6"/>
        <w:gridCol w:w="836"/>
      </w:tblGrid>
      <w:tr w:rsidR="007B094A" w14:paraId="155A642E" w14:textId="77777777" w:rsidTr="006F7556">
        <w:trPr>
          <w:trHeight w:val="499"/>
        </w:trPr>
        <w:tc>
          <w:tcPr>
            <w:tcW w:w="9076" w:type="dxa"/>
            <w:shd w:val="clear" w:color="auto" w:fill="auto"/>
          </w:tcPr>
          <w:p w14:paraId="27365973" w14:textId="5564404A" w:rsidR="001806ED" w:rsidRPr="001806ED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6F75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86FE3" w:rsidRPr="00186F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Выполнение </w:t>
            </w:r>
            <w:r w:rsidR="001806ED" w:rsidRPr="001806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комплекса работ по </w:t>
            </w:r>
            <w:r w:rsidR="004D65F8">
              <w:rPr>
                <w:rFonts w:ascii="Arial" w:hAnsi="Arial" w:cs="Arial"/>
                <w:b/>
                <w:bCs/>
                <w:sz w:val="22"/>
                <w:szCs w:val="22"/>
              </w:rPr>
              <w:t>устройству</w:t>
            </w:r>
            <w:r w:rsidR="001806ED" w:rsidRPr="001806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957DE">
              <w:rPr>
                <w:rFonts w:ascii="Arial" w:hAnsi="Arial" w:cs="Arial"/>
                <w:b/>
                <w:bCs/>
                <w:sz w:val="22"/>
                <w:szCs w:val="22"/>
              </w:rPr>
              <w:t>козырьков</w:t>
            </w:r>
            <w:r w:rsidR="001806ED" w:rsidRPr="001806E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1D562865" w14:textId="712EB082" w:rsidR="007B094A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7BDD662C" w:rsidR="007B094A" w:rsidRDefault="006F7556" w:rsidP="005B3BE9">
            <w:pPr>
              <w:rPr>
                <w:rFonts w:ascii="Arial" w:hAnsi="Arial" w:cs="Arial"/>
                <w:sz w:val="22"/>
                <w:szCs w:val="22"/>
              </w:rPr>
            </w:pPr>
            <w:r w:rsidRPr="006F7556">
              <w:rPr>
                <w:rFonts w:ascii="Arial" w:hAnsi="Arial" w:cs="Arial"/>
                <w:sz w:val="22"/>
                <w:szCs w:val="22"/>
              </w:rPr>
              <w:t>Завершение реконструкции кор</w:t>
            </w:r>
            <w:r>
              <w:rPr>
                <w:rFonts w:ascii="Arial" w:hAnsi="Arial" w:cs="Arial"/>
                <w:sz w:val="22"/>
                <w:szCs w:val="22"/>
              </w:rPr>
              <w:t>пуса №6а (II этап) ФБУН ГНЦ ВБ «</w:t>
            </w:r>
            <w:r w:rsidRPr="006F7556">
              <w:rPr>
                <w:rFonts w:ascii="Arial" w:hAnsi="Arial" w:cs="Arial"/>
                <w:sz w:val="22"/>
                <w:szCs w:val="22"/>
              </w:rPr>
              <w:t xml:space="preserve">Вектор </w:t>
            </w:r>
            <w:proofErr w:type="spellStart"/>
            <w:r w:rsidRPr="006F7556">
              <w:rPr>
                <w:rFonts w:ascii="Arial" w:hAnsi="Arial" w:cs="Arial"/>
                <w:sz w:val="22"/>
                <w:szCs w:val="22"/>
              </w:rPr>
              <w:t>Роспотребнадзора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6D5CD100" w:rsidR="007B094A" w:rsidRDefault="006F7556" w:rsidP="00527361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Новосибирск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>ая область,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 xml:space="preserve"> рабочий поселок Кольцово, </w:t>
            </w:r>
            <w:r w:rsidR="00527361" w:rsidRPr="00527361">
              <w:rPr>
                <w:rFonts w:ascii="Arial" w:hAnsi="Arial" w:cs="Arial"/>
                <w:bCs/>
                <w:sz w:val="22"/>
                <w:szCs w:val="22"/>
              </w:rPr>
              <w:t>Территория Научно-Производственная Зона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1201A167" w14:textId="77777777" w:rsidR="004D65F8" w:rsidRDefault="004D65F8" w:rsidP="007C5E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Начало выполнения работ: с даты заключения договора</w:t>
            </w:r>
          </w:p>
          <w:p w14:paraId="604A8F71" w14:textId="4E3E1BFB" w:rsidR="007B094A" w:rsidRDefault="004D65F8" w:rsidP="007C5E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Срок выполнения работ: </w:t>
            </w:r>
            <w:r w:rsidR="00E957DE">
              <w:rPr>
                <w:rFonts w:ascii="Arial" w:hAnsi="Arial" w:cs="Arial"/>
                <w:sz w:val="22"/>
                <w:szCs w:val="22"/>
              </w:rPr>
              <w:t>1  месяц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5CBBED6C" w:rsidR="007B094A" w:rsidRPr="006F7556" w:rsidRDefault="00E957DE" w:rsidP="00FD51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 установлено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5BCC938E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0FFEC9AD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рассмотреть график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5427395E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ИГК 2627141300032000000000000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D4435B0" w:rsidR="007B094A" w:rsidRDefault="001D2867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A0EE4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3C71369C" w14:textId="6AA9E473" w:rsidR="007B094A" w:rsidRPr="002F3E26" w:rsidRDefault="00CD2AB3" w:rsidP="00CD2AB3">
            <w:pPr>
              <w:rPr>
                <w:rFonts w:ascii="Arial" w:hAnsi="Arial" w:cs="Arial"/>
                <w:sz w:val="22"/>
              </w:rPr>
            </w:pPr>
            <w:r w:rsidRPr="002F3E26">
              <w:rPr>
                <w:rFonts w:ascii="Arial" w:hAnsi="Arial" w:cs="Arial"/>
                <w:sz w:val="22"/>
              </w:rPr>
              <w:t>041/18-</w:t>
            </w:r>
            <w:r w:rsidR="0000686B">
              <w:rPr>
                <w:rFonts w:ascii="Arial" w:hAnsi="Arial" w:cs="Arial"/>
                <w:sz w:val="22"/>
              </w:rPr>
              <w:t>АР1</w:t>
            </w:r>
            <w:r w:rsidR="003C7002">
              <w:rPr>
                <w:rFonts w:ascii="Arial" w:hAnsi="Arial" w:cs="Arial"/>
                <w:sz w:val="22"/>
              </w:rPr>
              <w:t>, лист 37</w:t>
            </w:r>
          </w:p>
          <w:p w14:paraId="43604556" w14:textId="58547DF6" w:rsidR="00CD2AB3" w:rsidRPr="002F3E26" w:rsidRDefault="00CD2AB3" w:rsidP="00CD2AB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0E95DF58" w14:textId="529C23FE" w:rsidR="0042566D" w:rsidRDefault="0042566D" w:rsidP="004256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Изготовление металлических конструкций козырьков входных гр</w:t>
            </w:r>
            <w:r w:rsidR="004D65F8">
              <w:rPr>
                <w:rFonts w:ascii="Arial" w:hAnsi="Arial" w:cs="Arial"/>
                <w:sz w:val="22"/>
                <w:szCs w:val="22"/>
              </w:rPr>
              <w:t>упп, доставка на объект, монтаж, устройство водосточной системы.</w:t>
            </w:r>
          </w:p>
          <w:p w14:paraId="4B1D9BCB" w14:textId="77777777" w:rsidR="004D65F8" w:rsidRDefault="004D65F8" w:rsidP="004256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49937B" w14:textId="41121C95" w:rsidR="0042566D" w:rsidRDefault="0042566D" w:rsidP="004256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Спецификация расхода материалов:</w:t>
            </w:r>
          </w:p>
          <w:p w14:paraId="6EDF4C7A" w14:textId="3B8B5116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3C7002">
              <w:rPr>
                <w:rFonts w:ascii="Arial" w:hAnsi="Arial" w:cs="Arial"/>
                <w:sz w:val="22"/>
                <w:szCs w:val="22"/>
              </w:rPr>
              <w:t>Стойки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ригели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из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трубы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квадратной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100х4</w:t>
            </w:r>
            <w:r>
              <w:rPr>
                <w:rFonts w:ascii="Arial" w:hAnsi="Arial" w:cs="Arial"/>
                <w:sz w:val="22"/>
                <w:szCs w:val="22"/>
              </w:rPr>
              <w:t xml:space="preserve"> – 2 747,17кг.</w:t>
            </w:r>
          </w:p>
          <w:p w14:paraId="6AB27F6C" w14:textId="228FCB3C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3C7002">
              <w:rPr>
                <w:rFonts w:ascii="Arial" w:hAnsi="Arial" w:cs="Arial"/>
                <w:sz w:val="22"/>
                <w:szCs w:val="22"/>
              </w:rPr>
              <w:t>Балки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из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трубы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квадратной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50х3</w:t>
            </w:r>
            <w:r>
              <w:rPr>
                <w:rFonts w:ascii="Arial" w:hAnsi="Arial" w:cs="Arial"/>
                <w:sz w:val="22"/>
                <w:szCs w:val="22"/>
              </w:rPr>
              <w:t xml:space="preserve"> – 691,11кг</w:t>
            </w:r>
          </w:p>
          <w:p w14:paraId="7A17DA61" w14:textId="2851B91C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C7002">
              <w:rPr>
                <w:rFonts w:ascii="Arial" w:hAnsi="Arial" w:cs="Arial"/>
                <w:sz w:val="22"/>
                <w:szCs w:val="22"/>
              </w:rPr>
              <w:lastRenderedPageBreak/>
              <w:t>Профнастил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НС35-1000-0,7</w:t>
            </w:r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3C7002">
              <w:rPr>
                <w:rFonts w:ascii="Arial" w:hAnsi="Arial" w:cs="Arial"/>
                <w:sz w:val="22"/>
                <w:szCs w:val="22"/>
              </w:rPr>
              <w:t>60,87</w:t>
            </w:r>
            <w:r>
              <w:rPr>
                <w:rFonts w:ascii="Arial" w:hAnsi="Arial" w:cs="Arial"/>
                <w:sz w:val="22"/>
                <w:szCs w:val="22"/>
              </w:rPr>
              <w:t>м2</w:t>
            </w:r>
          </w:p>
          <w:p w14:paraId="0436A537" w14:textId="6DEF7D73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3C7002">
              <w:rPr>
                <w:rFonts w:ascii="Arial" w:hAnsi="Arial" w:cs="Arial"/>
                <w:sz w:val="22"/>
                <w:szCs w:val="22"/>
              </w:rPr>
              <w:t>Распорный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анкер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HILTI M12х115</w:t>
            </w:r>
            <w:r>
              <w:rPr>
                <w:rFonts w:ascii="Arial" w:hAnsi="Arial" w:cs="Arial"/>
                <w:sz w:val="22"/>
                <w:szCs w:val="22"/>
              </w:rPr>
              <w:t>(аналог)</w:t>
            </w:r>
            <w:r w:rsidR="00E957DE">
              <w:rPr>
                <w:rFonts w:ascii="Arial" w:hAnsi="Arial" w:cs="Arial"/>
                <w:sz w:val="22"/>
                <w:szCs w:val="22"/>
              </w:rPr>
              <w:t xml:space="preserve"> – 184 шт.</w:t>
            </w:r>
          </w:p>
          <w:p w14:paraId="272FA7F1" w14:textId="768ED2CC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3C7002">
              <w:rPr>
                <w:rFonts w:ascii="Arial" w:hAnsi="Arial" w:cs="Arial"/>
                <w:sz w:val="22"/>
                <w:szCs w:val="22"/>
              </w:rPr>
              <w:t>Прокат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стальной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C7002">
              <w:rPr>
                <w:rFonts w:ascii="Arial" w:hAnsi="Arial" w:cs="Arial"/>
                <w:sz w:val="22"/>
                <w:szCs w:val="22"/>
              </w:rPr>
              <w:t>горячекатанный</w:t>
            </w:r>
            <w:proofErr w:type="spellEnd"/>
            <w:r w:rsidRPr="003C7002">
              <w:rPr>
                <w:rFonts w:ascii="Arial" w:hAnsi="Arial" w:cs="Arial"/>
                <w:sz w:val="22"/>
                <w:szCs w:val="22"/>
              </w:rPr>
              <w:t>, пластина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7002">
              <w:rPr>
                <w:rFonts w:ascii="Arial" w:hAnsi="Arial" w:cs="Arial"/>
                <w:sz w:val="22"/>
                <w:szCs w:val="22"/>
              </w:rPr>
              <w:t>t=10</w:t>
            </w:r>
            <w:r>
              <w:rPr>
                <w:rFonts w:ascii="Arial" w:hAnsi="Arial" w:cs="Arial"/>
                <w:sz w:val="22"/>
                <w:szCs w:val="22"/>
              </w:rPr>
              <w:t xml:space="preserve"> – 224,5 кг</w:t>
            </w:r>
          </w:p>
          <w:p w14:paraId="6039C036" w14:textId="77777777" w:rsidR="003C7002" w:rsidRDefault="003C7002" w:rsidP="004256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5078EF" w14:textId="1A245F07" w:rsidR="0042566D" w:rsidRPr="0042566D" w:rsidRDefault="0042566D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42566D">
              <w:rPr>
                <w:rFonts w:ascii="Arial" w:hAnsi="Arial" w:cs="Arial"/>
                <w:sz w:val="22"/>
                <w:szCs w:val="22"/>
              </w:rPr>
              <w:t xml:space="preserve">Все </w:t>
            </w:r>
            <w:r>
              <w:rPr>
                <w:rFonts w:ascii="Arial" w:hAnsi="Arial" w:cs="Arial"/>
                <w:sz w:val="22"/>
                <w:szCs w:val="22"/>
              </w:rPr>
              <w:t>работы</w:t>
            </w:r>
            <w:r w:rsidRPr="0042566D">
              <w:rPr>
                <w:rFonts w:ascii="Arial" w:hAnsi="Arial" w:cs="Arial"/>
                <w:sz w:val="22"/>
                <w:szCs w:val="22"/>
              </w:rPr>
              <w:t xml:space="preserve"> выполнить согласно проекта шифр 041/18-АР1, в том числе и примечания.</w:t>
            </w:r>
          </w:p>
          <w:p w14:paraId="2F3ED31D" w14:textId="245C9391" w:rsidR="001810FD" w:rsidRPr="00D0246D" w:rsidRDefault="001810FD" w:rsidP="0042566D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497C836" w14:textId="0E130581" w:rsidR="00A11B3E" w:rsidRDefault="0042566D" w:rsidP="001806ED">
            <w:pPr>
              <w:rPr>
                <w:rFonts w:ascii="Arial" w:hAnsi="Arial" w:cs="Arial"/>
                <w:sz w:val="22"/>
                <w:szCs w:val="22"/>
              </w:rPr>
            </w:pPr>
            <w:r w:rsidRPr="0042566D">
              <w:rPr>
                <w:rFonts w:ascii="Arial" w:hAnsi="Arial" w:cs="Arial"/>
                <w:sz w:val="22"/>
                <w:szCs w:val="22"/>
              </w:rPr>
              <w:t>В случае обнаружения скрытых недостатков, несоответствий качественных характеристик требованиям условий договора, настоящего Технического задания, рабочей документации Заказчика, государственных стандартов, нормативных документов, технических регламентов Подрядчик вызывается на объект Заказчика для составления акта.</w:t>
            </w:r>
          </w:p>
          <w:p w14:paraId="1A7F76C3" w14:textId="0FBA43D7" w:rsidR="001810FD" w:rsidRDefault="001810FD" w:rsidP="00CD2AB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EEA77F1" w14:textId="7A1F369F" w:rsidR="007B094A" w:rsidRDefault="00CD2AB3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CD2AB3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</w:t>
            </w:r>
            <w:r w:rsidRPr="00CD2AB3">
              <w:rPr>
                <w:rFonts w:ascii="Arial" w:hAnsi="Arial" w:cs="Arial"/>
                <w:b/>
                <w:sz w:val="22"/>
                <w:szCs w:val="22"/>
              </w:rPr>
              <w:t>полный комплекс</w:t>
            </w:r>
            <w:r w:rsidRPr="00CD2AB3">
              <w:rPr>
                <w:rFonts w:ascii="Arial" w:hAnsi="Arial" w:cs="Arial"/>
                <w:sz w:val="22"/>
                <w:szCs w:val="22"/>
              </w:rPr>
              <w:t xml:space="preserve"> работ и затрат, согласно проектной документации, в </w:t>
            </w:r>
            <w:proofErr w:type="spellStart"/>
            <w:r w:rsidRPr="00CD2AB3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Pr="00CD2AB3">
              <w:rPr>
                <w:rFonts w:ascii="Arial" w:hAnsi="Arial" w:cs="Arial"/>
                <w:sz w:val="22"/>
                <w:szCs w:val="22"/>
              </w:rPr>
              <w:t>.: доставку материалов работ; затраты на разгрузку, погрузку, перемещение по строительной площадке материалов и оборудования;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  <w:p w14:paraId="5814223A" w14:textId="641A5830" w:rsidR="000550F4" w:rsidRDefault="000550F4" w:rsidP="00A11B3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5EE9C424" w14:textId="77777777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  <w:p w14:paraId="49E3E528" w14:textId="076593F5" w:rsidR="008471FB" w:rsidRDefault="008471FB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49C43657" w14:textId="77777777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6F7556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1308EE">
              <w:rPr>
                <w:rFonts w:ascii="Arial" w:hAnsi="Arial" w:cs="Arial"/>
                <w:sz w:val="22"/>
                <w:szCs w:val="22"/>
              </w:rPr>
              <w:t>Подрядчиком з</w:t>
            </w:r>
            <w:r>
              <w:rPr>
                <w:rFonts w:ascii="Arial" w:hAnsi="Arial" w:cs="Arial"/>
                <w:sz w:val="22"/>
                <w:szCs w:val="22"/>
              </w:rPr>
              <w:t xml:space="preserve">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согласования Подрядчиком и Заказчиком строительства. Необоснованный перерасход </w:t>
            </w:r>
            <w:r>
              <w:rPr>
                <w:rFonts w:ascii="Arial" w:hAnsi="Arial" w:cs="Arial"/>
                <w:sz w:val="22"/>
                <w:szCs w:val="22"/>
              </w:rPr>
              <w:t>оборудования, изделий и материалов, исполнителю работ не компенсируется.</w:t>
            </w:r>
          </w:p>
          <w:p w14:paraId="35779011" w14:textId="332912D5" w:rsidR="008471FB" w:rsidRDefault="008471FB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A4523E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513" w:type="dxa"/>
            <w:shd w:val="clear" w:color="auto" w:fill="auto"/>
          </w:tcPr>
          <w:p w14:paraId="541353EE" w14:textId="57CD1DE9" w:rsidR="007B094A" w:rsidRDefault="007B094A" w:rsidP="001308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уведомление 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0D748A9C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65BF12D2" w14:textId="77777777" w:rsidR="001308EE" w:rsidRPr="001308EE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3FEAF0EA" w14:textId="77777777" w:rsidR="007B094A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  <w:p w14:paraId="798584CE" w14:textId="397E5E0D" w:rsidR="008471FB" w:rsidRPr="00695B38" w:rsidRDefault="008471FB" w:rsidP="001308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FE134E8" w:rsidR="008471FB" w:rsidRPr="008471FB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13738B">
        <w:trPr>
          <w:trHeight w:val="432"/>
        </w:trPr>
        <w:tc>
          <w:tcPr>
            <w:tcW w:w="10173" w:type="dxa"/>
            <w:gridSpan w:val="3"/>
            <w:shd w:val="clear" w:color="auto" w:fill="F2F2F2"/>
            <w:vAlign w:val="center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7089C571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1308EE">
              <w:rPr>
                <w:rFonts w:ascii="Arial" w:hAnsi="Arial" w:cs="Arial"/>
                <w:sz w:val="22"/>
                <w:szCs w:val="22"/>
              </w:rPr>
              <w:t>одобрения 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132F035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A360CA0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 о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7C359C6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процессе выполнения работ исполнитель,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не позднее 20 числа месяца,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527361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527361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581FAB2D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51F6BD7B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Pr="0013738B" w:rsidRDefault="007B094A" w:rsidP="007B094A">
      <w:pPr>
        <w:spacing w:line="360" w:lineRule="auto"/>
        <w:rPr>
          <w:rFonts w:ascii="Arial" w:hAnsi="Arial" w:cs="Arial"/>
          <w:sz w:val="1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5429BE4F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308EE">
        <w:rPr>
          <w:rFonts w:ascii="Arial" w:hAnsi="Arial" w:cs="Arial"/>
          <w:noProof/>
          <w:sz w:val="22"/>
          <w:szCs w:val="22"/>
        </w:rPr>
        <w:t xml:space="preserve"> Шевченко Екатерина Александровна</w:t>
      </w:r>
    </w:p>
    <w:p w14:paraId="448F5217" w14:textId="2E1E7D6E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1308EE">
        <w:rPr>
          <w:rFonts w:ascii="Arial" w:hAnsi="Arial" w:cs="Arial"/>
          <w:noProof/>
          <w:sz w:val="22"/>
          <w:szCs w:val="22"/>
        </w:rPr>
        <w:t xml:space="preserve"> 8-913-289-77-30</w:t>
      </w:r>
    </w:p>
    <w:p w14:paraId="494D1D50" w14:textId="6DA8D60E" w:rsidR="007B094A" w:rsidRPr="000700C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700C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1308EE" w:rsidRPr="000700C2">
        <w:rPr>
          <w:rFonts w:ascii="Arial" w:hAnsi="Arial" w:cs="Arial"/>
          <w:noProof/>
          <w:sz w:val="22"/>
          <w:szCs w:val="22"/>
        </w:rPr>
        <w:t xml:space="preserve"> </w:t>
      </w:r>
      <w:hyperlink r:id="rId7" w:history="1"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e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shevchenko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  <w:r w:rsidR="00A4523E" w:rsidRPr="000700C2">
        <w:rPr>
          <w:rFonts w:ascii="Arial" w:hAnsi="Arial" w:cs="Arial"/>
          <w:noProof/>
          <w:sz w:val="22"/>
          <w:szCs w:val="22"/>
        </w:rPr>
        <w:t xml:space="preserve"> </w:t>
      </w:r>
    </w:p>
    <w:p w14:paraId="2E6A618D" w14:textId="77777777" w:rsidR="007B094A" w:rsidRPr="000700C2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1FDADDFB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ФИО Киреева Анастасия Витальевна</w:t>
      </w:r>
    </w:p>
    <w:p w14:paraId="2A82A294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Телефон 8-923-500-53-32</w:t>
      </w:r>
    </w:p>
    <w:p w14:paraId="031021CF" w14:textId="70A3CAAD" w:rsidR="007B094A" w:rsidRPr="00A4523E" w:rsidRDefault="00A4523E" w:rsidP="00A4523E">
      <w:pPr>
        <w:rPr>
          <w:rFonts w:ascii="Arial" w:hAnsi="Arial" w:cs="Arial"/>
          <w:noProof/>
          <w:sz w:val="22"/>
          <w:szCs w:val="22"/>
          <w:lang w:val="en-US"/>
        </w:rPr>
      </w:pPr>
      <w:r w:rsidRPr="00A4523E">
        <w:rPr>
          <w:rFonts w:ascii="Arial" w:hAnsi="Arial" w:cs="Arial"/>
          <w:noProof/>
          <w:sz w:val="22"/>
          <w:szCs w:val="22"/>
          <w:lang w:val="en-US"/>
        </w:rPr>
        <w:t xml:space="preserve">E-mail </w:t>
      </w:r>
      <w:hyperlink r:id="rId8" w:history="1">
        <w:r w:rsidRPr="00A452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</w:p>
    <w:p w14:paraId="1CEDA4BE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57DDA93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A4523E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EDFF1" w14:textId="77777777" w:rsidR="0039010B" w:rsidRDefault="0039010B" w:rsidP="00C94D67">
      <w:r>
        <w:separator/>
      </w:r>
    </w:p>
  </w:endnote>
  <w:endnote w:type="continuationSeparator" w:id="0">
    <w:p w14:paraId="32C828E9" w14:textId="77777777" w:rsidR="0039010B" w:rsidRDefault="0039010B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8E16E" w14:textId="77777777" w:rsidR="0039010B" w:rsidRDefault="0039010B" w:rsidP="00C94D67">
      <w:r>
        <w:separator/>
      </w:r>
    </w:p>
  </w:footnote>
  <w:footnote w:type="continuationSeparator" w:id="0">
    <w:p w14:paraId="06EEFC61" w14:textId="77777777" w:rsidR="0039010B" w:rsidRDefault="0039010B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888A256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874FF"/>
    <w:multiLevelType w:val="hybridMultilevel"/>
    <w:tmpl w:val="74FC7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686B"/>
    <w:rsid w:val="00030746"/>
    <w:rsid w:val="000550F4"/>
    <w:rsid w:val="000700C2"/>
    <w:rsid w:val="000A0EE4"/>
    <w:rsid w:val="000E0603"/>
    <w:rsid w:val="001308EE"/>
    <w:rsid w:val="0013738B"/>
    <w:rsid w:val="001573C9"/>
    <w:rsid w:val="001806ED"/>
    <w:rsid w:val="001810FD"/>
    <w:rsid w:val="00186FE3"/>
    <w:rsid w:val="001D2867"/>
    <w:rsid w:val="001D32B2"/>
    <w:rsid w:val="001E487B"/>
    <w:rsid w:val="002D4B29"/>
    <w:rsid w:val="002F3E26"/>
    <w:rsid w:val="0034783C"/>
    <w:rsid w:val="0039010B"/>
    <w:rsid w:val="003A7C38"/>
    <w:rsid w:val="003C07CD"/>
    <w:rsid w:val="003C7002"/>
    <w:rsid w:val="003E3902"/>
    <w:rsid w:val="0042566D"/>
    <w:rsid w:val="00464BC0"/>
    <w:rsid w:val="004D65F8"/>
    <w:rsid w:val="004F5B5C"/>
    <w:rsid w:val="00527361"/>
    <w:rsid w:val="005346E6"/>
    <w:rsid w:val="005475F6"/>
    <w:rsid w:val="005B3BE9"/>
    <w:rsid w:val="005D5768"/>
    <w:rsid w:val="005F3646"/>
    <w:rsid w:val="006351E4"/>
    <w:rsid w:val="0064503E"/>
    <w:rsid w:val="006F110A"/>
    <w:rsid w:val="006F7556"/>
    <w:rsid w:val="00714086"/>
    <w:rsid w:val="007873AE"/>
    <w:rsid w:val="00791E18"/>
    <w:rsid w:val="007B094A"/>
    <w:rsid w:val="007C5EE7"/>
    <w:rsid w:val="007F310F"/>
    <w:rsid w:val="008471FB"/>
    <w:rsid w:val="0088096E"/>
    <w:rsid w:val="008A314A"/>
    <w:rsid w:val="009E5213"/>
    <w:rsid w:val="00A11B3E"/>
    <w:rsid w:val="00A36BE2"/>
    <w:rsid w:val="00A4523E"/>
    <w:rsid w:val="00A84D5A"/>
    <w:rsid w:val="00AB52B7"/>
    <w:rsid w:val="00B53A64"/>
    <w:rsid w:val="00C94D67"/>
    <w:rsid w:val="00CB4239"/>
    <w:rsid w:val="00CD2AB3"/>
    <w:rsid w:val="00D0246D"/>
    <w:rsid w:val="00DB2694"/>
    <w:rsid w:val="00DF5778"/>
    <w:rsid w:val="00E84342"/>
    <w:rsid w:val="00E957DE"/>
    <w:rsid w:val="00EA74EF"/>
    <w:rsid w:val="00F96071"/>
    <w:rsid w:val="00FD517B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EC3512"/>
  <w15:docId w15:val="{028635CD-C26B-4594-A0DD-C224B74C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ireeva@sds-stro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shevchenko@sds-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Шарова Наталья Сергеевна</cp:lastModifiedBy>
  <cp:revision>35</cp:revision>
  <cp:lastPrinted>2026-07-08T03:59:00Z</cp:lastPrinted>
  <dcterms:created xsi:type="dcterms:W3CDTF">2025-03-27T07:27:00Z</dcterms:created>
  <dcterms:modified xsi:type="dcterms:W3CDTF">2026-09-30T01:29:00Z</dcterms:modified>
</cp:coreProperties>
</file>