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EA6F88" w14:textId="77777777" w:rsidR="007B094A" w:rsidRPr="0098021D" w:rsidRDefault="007B094A" w:rsidP="007B094A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98021D">
        <w:rPr>
          <w:rFonts w:ascii="Arial" w:hAnsi="Arial" w:cs="Arial"/>
          <w:b/>
          <w:bCs/>
          <w:sz w:val="22"/>
          <w:szCs w:val="22"/>
        </w:rPr>
        <w:t>ТЕХНИЧЕСКОЕ ЗАДАНИЕ</w:t>
      </w:r>
    </w:p>
    <w:p w14:paraId="1EC5979D" w14:textId="77777777" w:rsidR="007B094A" w:rsidRPr="0098021D" w:rsidRDefault="007B094A" w:rsidP="007B094A">
      <w:pPr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16552" w:type="dxa"/>
        <w:tblLook w:val="04A0" w:firstRow="1" w:lastRow="0" w:firstColumn="1" w:lastColumn="0" w:noHBand="0" w:noVBand="1"/>
      </w:tblPr>
      <w:tblGrid>
        <w:gridCol w:w="675"/>
        <w:gridCol w:w="1985"/>
        <w:gridCol w:w="6946"/>
        <w:gridCol w:w="567"/>
        <w:gridCol w:w="6379"/>
      </w:tblGrid>
      <w:tr w:rsidR="0098021D" w:rsidRPr="0098021D" w14:paraId="155A642E" w14:textId="77777777" w:rsidTr="0023605C">
        <w:trPr>
          <w:trHeight w:val="614"/>
        </w:trPr>
        <w:tc>
          <w:tcPr>
            <w:tcW w:w="9606" w:type="dxa"/>
            <w:gridSpan w:val="3"/>
          </w:tcPr>
          <w:p w14:paraId="2C60BACF" w14:textId="668E2397" w:rsidR="00634583" w:rsidRPr="0098021D" w:rsidRDefault="007B094A" w:rsidP="0023605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8021D">
              <w:rPr>
                <w:rFonts w:ascii="Arial" w:hAnsi="Arial" w:cs="Arial"/>
                <w:b/>
                <w:bCs/>
                <w:sz w:val="22"/>
                <w:szCs w:val="22"/>
              </w:rPr>
              <w:t>Вид работ:</w:t>
            </w:r>
            <w:r w:rsidR="004D39EA" w:rsidRPr="0098021D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9014BA" w:rsidRPr="0098021D">
              <w:rPr>
                <w:rFonts w:ascii="Arial" w:hAnsi="Arial" w:cs="Arial"/>
                <w:bCs/>
                <w:sz w:val="22"/>
                <w:szCs w:val="22"/>
              </w:rPr>
              <w:t xml:space="preserve">на изготовление, поставку и монтаж </w:t>
            </w:r>
            <w:r w:rsidR="00760E64">
              <w:rPr>
                <w:rFonts w:ascii="Arial" w:hAnsi="Arial" w:cs="Arial"/>
                <w:bCs/>
                <w:sz w:val="22"/>
                <w:szCs w:val="22"/>
              </w:rPr>
              <w:t>наружных дверей</w:t>
            </w:r>
            <w:r w:rsidR="009014BA" w:rsidRPr="0098021D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  <w:p w14:paraId="1D562865" w14:textId="056A3A3C" w:rsidR="0023605C" w:rsidRPr="0098021D" w:rsidRDefault="0023605C" w:rsidP="0023605C">
            <w:pPr>
              <w:tabs>
                <w:tab w:val="left" w:pos="4065"/>
              </w:tabs>
              <w:rPr>
                <w:rFonts w:ascii="Arial" w:hAnsi="Arial" w:cs="Arial"/>
                <w:sz w:val="22"/>
                <w:szCs w:val="22"/>
              </w:rPr>
            </w:pPr>
            <w:r w:rsidRPr="0098021D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6946" w:type="dxa"/>
            <w:gridSpan w:val="2"/>
          </w:tcPr>
          <w:p w14:paraId="0D5873AD" w14:textId="77777777" w:rsidR="007B094A" w:rsidRPr="0098021D" w:rsidRDefault="007B094A" w:rsidP="00D92D0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98021D" w:rsidRPr="0098021D" w14:paraId="648DEFB4" w14:textId="77777777" w:rsidTr="00EC3C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374" w:type="dxa"/>
        </w:trPr>
        <w:tc>
          <w:tcPr>
            <w:tcW w:w="10173" w:type="dxa"/>
            <w:gridSpan w:val="4"/>
            <w:shd w:val="clear" w:color="auto" w:fill="F2F2F2"/>
          </w:tcPr>
          <w:p w14:paraId="767794A2" w14:textId="77777777" w:rsidR="007B094A" w:rsidRPr="0098021D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021D">
              <w:rPr>
                <w:rFonts w:ascii="Arial" w:hAnsi="Arial" w:cs="Arial"/>
                <w:b/>
                <w:bCs/>
                <w:sz w:val="22"/>
                <w:szCs w:val="22"/>
              </w:rPr>
              <w:t>Место выполнения работ, оказания услуг</w:t>
            </w:r>
          </w:p>
        </w:tc>
      </w:tr>
      <w:tr w:rsidR="0098021D" w:rsidRPr="0098021D" w14:paraId="32DEDCA5" w14:textId="77777777" w:rsidTr="00EC3C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374" w:type="dxa"/>
        </w:trPr>
        <w:tc>
          <w:tcPr>
            <w:tcW w:w="2660" w:type="dxa"/>
            <w:gridSpan w:val="2"/>
          </w:tcPr>
          <w:p w14:paraId="3431B91D" w14:textId="77777777" w:rsidR="007B094A" w:rsidRPr="0098021D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8021D">
              <w:rPr>
                <w:rFonts w:ascii="Arial" w:hAnsi="Arial" w:cs="Arial"/>
                <w:sz w:val="22"/>
                <w:szCs w:val="22"/>
              </w:rPr>
              <w:t>Объект</w:t>
            </w:r>
          </w:p>
        </w:tc>
        <w:tc>
          <w:tcPr>
            <w:tcW w:w="7513" w:type="dxa"/>
            <w:gridSpan w:val="2"/>
          </w:tcPr>
          <w:p w14:paraId="72975683" w14:textId="62512DA6" w:rsidR="007B094A" w:rsidRPr="0098021D" w:rsidRDefault="008D069C" w:rsidP="00714FF2">
            <w:pPr>
              <w:rPr>
                <w:rFonts w:ascii="Arial" w:hAnsi="Arial" w:cs="Arial"/>
                <w:sz w:val="22"/>
                <w:szCs w:val="22"/>
              </w:rPr>
            </w:pPr>
            <w:r w:rsidRPr="0098021D">
              <w:rPr>
                <w:rFonts w:ascii="Arial" w:hAnsi="Arial" w:cs="Arial"/>
                <w:sz w:val="22"/>
                <w:szCs w:val="22"/>
              </w:rPr>
              <w:t xml:space="preserve">Кемеровская область-Кузбасс, Таштагольский район, пгт. </w:t>
            </w:r>
            <w:proofErr w:type="spellStart"/>
            <w:r w:rsidRPr="0098021D">
              <w:rPr>
                <w:rFonts w:ascii="Arial" w:hAnsi="Arial" w:cs="Arial"/>
                <w:sz w:val="22"/>
                <w:szCs w:val="22"/>
              </w:rPr>
              <w:t>Шерегеш</w:t>
            </w:r>
            <w:proofErr w:type="spellEnd"/>
            <w:r w:rsidRPr="0098021D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714FF2" w:rsidRPr="0098021D">
              <w:rPr>
                <w:rFonts w:ascii="Arial" w:hAnsi="Arial" w:cs="Arial"/>
                <w:sz w:val="22"/>
                <w:szCs w:val="22"/>
              </w:rPr>
              <w:t>Баня, расположенная в северо-восточной части участка ТРК «Алтын Шор»</w:t>
            </w:r>
          </w:p>
        </w:tc>
      </w:tr>
      <w:tr w:rsidR="0098021D" w:rsidRPr="0098021D" w14:paraId="4F7073F0" w14:textId="77777777" w:rsidTr="00EC3C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374" w:type="dxa"/>
          <w:trHeight w:val="285"/>
        </w:trPr>
        <w:tc>
          <w:tcPr>
            <w:tcW w:w="2660" w:type="dxa"/>
            <w:gridSpan w:val="2"/>
          </w:tcPr>
          <w:p w14:paraId="2AC385ED" w14:textId="77777777" w:rsidR="007B094A" w:rsidRPr="0098021D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8021D">
              <w:rPr>
                <w:rFonts w:ascii="Arial" w:hAnsi="Arial" w:cs="Arial"/>
                <w:sz w:val="22"/>
                <w:szCs w:val="22"/>
              </w:rPr>
              <w:t>Адрес</w:t>
            </w:r>
          </w:p>
        </w:tc>
        <w:tc>
          <w:tcPr>
            <w:tcW w:w="7513" w:type="dxa"/>
            <w:gridSpan w:val="2"/>
          </w:tcPr>
          <w:p w14:paraId="29F5A2BA" w14:textId="4C10214C" w:rsidR="007B094A" w:rsidRPr="0098021D" w:rsidRDefault="008D069C" w:rsidP="004D39EA">
            <w:pPr>
              <w:rPr>
                <w:rFonts w:ascii="Arial" w:hAnsi="Arial" w:cs="Arial"/>
                <w:sz w:val="22"/>
                <w:szCs w:val="22"/>
              </w:rPr>
            </w:pPr>
            <w:r w:rsidRPr="0098021D">
              <w:rPr>
                <w:rFonts w:ascii="Arial" w:hAnsi="Arial" w:cs="Arial"/>
                <w:sz w:val="22"/>
                <w:szCs w:val="22"/>
              </w:rPr>
              <w:t>Кемеровская область-Кузбасс, Таштагольский район, пгт. Шерегеш</w:t>
            </w:r>
          </w:p>
        </w:tc>
      </w:tr>
      <w:tr w:rsidR="0098021D" w:rsidRPr="0098021D" w14:paraId="6EDE153C" w14:textId="77777777" w:rsidTr="00EC3C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374" w:type="dxa"/>
        </w:trPr>
        <w:tc>
          <w:tcPr>
            <w:tcW w:w="10173" w:type="dxa"/>
            <w:gridSpan w:val="4"/>
            <w:shd w:val="clear" w:color="auto" w:fill="F2F2F2"/>
          </w:tcPr>
          <w:p w14:paraId="281CAB23" w14:textId="77777777" w:rsidR="007B094A" w:rsidRPr="0098021D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021D">
              <w:rPr>
                <w:rFonts w:ascii="Arial" w:hAnsi="Arial" w:cs="Arial"/>
                <w:b/>
                <w:bCs/>
                <w:sz w:val="22"/>
                <w:szCs w:val="22"/>
              </w:rPr>
              <w:t>Срок выполнения работ, оказания услуг</w:t>
            </w:r>
          </w:p>
        </w:tc>
      </w:tr>
      <w:tr w:rsidR="0098021D" w:rsidRPr="0098021D" w14:paraId="276DC482" w14:textId="77777777" w:rsidTr="00EC3C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374" w:type="dxa"/>
        </w:trPr>
        <w:tc>
          <w:tcPr>
            <w:tcW w:w="10173" w:type="dxa"/>
            <w:gridSpan w:val="4"/>
          </w:tcPr>
          <w:p w14:paraId="58E18F7D" w14:textId="1E5A2A95" w:rsidR="007B094A" w:rsidRPr="0098021D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98021D">
              <w:rPr>
                <w:rFonts w:ascii="Arial" w:hAnsi="Arial" w:cs="Arial"/>
                <w:sz w:val="22"/>
                <w:szCs w:val="22"/>
              </w:rPr>
              <w:t xml:space="preserve">Начало выполнения работ: </w:t>
            </w:r>
            <w:r w:rsidR="00714FF2" w:rsidRPr="0098021D">
              <w:rPr>
                <w:rFonts w:ascii="Arial" w:hAnsi="Arial" w:cs="Arial"/>
                <w:b/>
                <w:bCs/>
                <w:sz w:val="22"/>
                <w:szCs w:val="22"/>
              </w:rPr>
              <w:t>30</w:t>
            </w:r>
            <w:r w:rsidR="0023605C" w:rsidRPr="0098021D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="009014BA" w:rsidRPr="0098021D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 w:rsidR="00714FF2" w:rsidRPr="0098021D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 w:rsidR="0023605C" w:rsidRPr="0098021D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="00DC188F" w:rsidRPr="0098021D">
              <w:rPr>
                <w:rFonts w:ascii="Arial" w:hAnsi="Arial" w:cs="Arial"/>
                <w:b/>
                <w:bCs/>
                <w:sz w:val="22"/>
                <w:szCs w:val="22"/>
              </w:rPr>
              <w:t>2026</w:t>
            </w:r>
            <w:r w:rsidR="00591B85" w:rsidRPr="0098021D">
              <w:rPr>
                <w:rFonts w:ascii="Arial" w:hAnsi="Arial" w:cs="Arial"/>
                <w:b/>
                <w:bCs/>
                <w:sz w:val="22"/>
                <w:szCs w:val="22"/>
              </w:rPr>
              <w:t>г.</w:t>
            </w:r>
          </w:p>
          <w:p w14:paraId="604A8F71" w14:textId="6AC0721B" w:rsidR="00AE4461" w:rsidRPr="0098021D" w:rsidRDefault="007B094A" w:rsidP="00714FF2">
            <w:pPr>
              <w:rPr>
                <w:rFonts w:ascii="Arial" w:hAnsi="Arial" w:cs="Arial"/>
                <w:sz w:val="22"/>
                <w:szCs w:val="22"/>
              </w:rPr>
            </w:pPr>
            <w:r w:rsidRPr="0098021D">
              <w:rPr>
                <w:rFonts w:ascii="Arial" w:hAnsi="Arial" w:cs="Arial"/>
                <w:sz w:val="22"/>
                <w:szCs w:val="22"/>
              </w:rPr>
              <w:t>Окончание выполнения работ:</w:t>
            </w:r>
            <w:r w:rsidR="00DC188F" w:rsidRPr="009802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3605C" w:rsidRPr="0098021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714FF2" w:rsidRPr="0098021D">
              <w:rPr>
                <w:rFonts w:ascii="Arial" w:hAnsi="Arial" w:cs="Arial"/>
                <w:b/>
                <w:bCs/>
                <w:sz w:val="22"/>
                <w:szCs w:val="22"/>
              </w:rPr>
              <w:t>20</w:t>
            </w:r>
            <w:r w:rsidR="008711CB" w:rsidRPr="0098021D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="00714FF2" w:rsidRPr="0098021D">
              <w:rPr>
                <w:rFonts w:ascii="Arial" w:hAnsi="Arial" w:cs="Arial"/>
                <w:b/>
                <w:bCs/>
                <w:sz w:val="22"/>
                <w:szCs w:val="22"/>
              </w:rPr>
              <w:t>12</w:t>
            </w:r>
            <w:r w:rsidR="0023605C" w:rsidRPr="0098021D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="008711CB" w:rsidRPr="0098021D">
              <w:rPr>
                <w:rFonts w:ascii="Arial" w:hAnsi="Arial" w:cs="Arial"/>
                <w:b/>
                <w:bCs/>
                <w:sz w:val="22"/>
                <w:szCs w:val="22"/>
              </w:rPr>
              <w:t>2026г.</w:t>
            </w:r>
          </w:p>
        </w:tc>
      </w:tr>
      <w:tr w:rsidR="0098021D" w:rsidRPr="0098021D" w14:paraId="7B71F850" w14:textId="77777777" w:rsidTr="00EC3C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374" w:type="dxa"/>
        </w:trPr>
        <w:tc>
          <w:tcPr>
            <w:tcW w:w="10173" w:type="dxa"/>
            <w:gridSpan w:val="4"/>
            <w:shd w:val="clear" w:color="auto" w:fill="F2F2F2"/>
          </w:tcPr>
          <w:p w14:paraId="39187CA1" w14:textId="77777777" w:rsidR="007B094A" w:rsidRPr="0098021D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021D">
              <w:rPr>
                <w:rFonts w:ascii="Arial" w:hAnsi="Arial" w:cs="Arial"/>
                <w:b/>
                <w:bCs/>
                <w:sz w:val="22"/>
                <w:szCs w:val="22"/>
              </w:rPr>
              <w:t>Начальная (максимальная) цена</w:t>
            </w:r>
          </w:p>
        </w:tc>
      </w:tr>
      <w:tr w:rsidR="0098021D" w:rsidRPr="0098021D" w14:paraId="40442F59" w14:textId="77777777" w:rsidTr="00EC3C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374" w:type="dxa"/>
        </w:trPr>
        <w:tc>
          <w:tcPr>
            <w:tcW w:w="10173" w:type="dxa"/>
            <w:gridSpan w:val="4"/>
          </w:tcPr>
          <w:p w14:paraId="5E500E5F" w14:textId="1DE584D5" w:rsidR="007B094A" w:rsidRPr="0098021D" w:rsidRDefault="006069C0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98021D">
              <w:rPr>
                <w:rFonts w:ascii="Arial" w:hAnsi="Arial" w:cs="Arial"/>
                <w:sz w:val="22"/>
                <w:szCs w:val="22"/>
              </w:rPr>
              <w:t>Не установлена</w:t>
            </w:r>
          </w:p>
        </w:tc>
      </w:tr>
      <w:tr w:rsidR="0098021D" w:rsidRPr="0098021D" w14:paraId="34405D2A" w14:textId="77777777" w:rsidTr="00EC3C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374" w:type="dxa"/>
        </w:trPr>
        <w:tc>
          <w:tcPr>
            <w:tcW w:w="10173" w:type="dxa"/>
            <w:gridSpan w:val="4"/>
            <w:shd w:val="clear" w:color="auto" w:fill="F2F2F2"/>
          </w:tcPr>
          <w:p w14:paraId="12D94532" w14:textId="77777777" w:rsidR="007B094A" w:rsidRPr="0098021D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021D">
              <w:rPr>
                <w:rFonts w:ascii="Arial" w:hAnsi="Arial" w:cs="Arial"/>
                <w:b/>
                <w:bCs/>
                <w:sz w:val="22"/>
                <w:szCs w:val="22"/>
              </w:rPr>
              <w:t>Форма, сроки и порядок оплаты</w:t>
            </w:r>
          </w:p>
        </w:tc>
      </w:tr>
      <w:tr w:rsidR="0098021D" w:rsidRPr="0098021D" w14:paraId="3C319095" w14:textId="77777777" w:rsidTr="00EC3C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374" w:type="dxa"/>
          <w:trHeight w:val="352"/>
        </w:trPr>
        <w:tc>
          <w:tcPr>
            <w:tcW w:w="2660" w:type="dxa"/>
            <w:gridSpan w:val="2"/>
          </w:tcPr>
          <w:p w14:paraId="2442F178" w14:textId="77777777" w:rsidR="007B094A" w:rsidRPr="0098021D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98021D">
              <w:rPr>
                <w:rFonts w:ascii="Arial" w:hAnsi="Arial" w:cs="Arial"/>
                <w:sz w:val="22"/>
                <w:szCs w:val="22"/>
              </w:rPr>
              <w:t>Условия оплаты</w:t>
            </w:r>
          </w:p>
        </w:tc>
        <w:tc>
          <w:tcPr>
            <w:tcW w:w="7513" w:type="dxa"/>
            <w:gridSpan w:val="2"/>
          </w:tcPr>
          <w:p w14:paraId="373660EF" w14:textId="6DCB828F" w:rsidR="007B094A" w:rsidRPr="0098021D" w:rsidRDefault="00CA03FC" w:rsidP="00CA03FC">
            <w:pPr>
              <w:tabs>
                <w:tab w:val="left" w:pos="1005"/>
              </w:tabs>
              <w:rPr>
                <w:rFonts w:ascii="Arial" w:hAnsi="Arial" w:cs="Arial"/>
                <w:sz w:val="22"/>
                <w:szCs w:val="22"/>
              </w:rPr>
            </w:pPr>
            <w:r w:rsidRPr="0098021D">
              <w:rPr>
                <w:rFonts w:ascii="Arial" w:hAnsi="Arial" w:cs="Arial"/>
                <w:sz w:val="22"/>
                <w:szCs w:val="22"/>
              </w:rPr>
              <w:t>Оплачивается путем перечисления денежных средств на расчетный счет субподрядчика в течение 30 дней после принятия объемов выполненных работ и</w:t>
            </w:r>
            <w:bookmarkStart w:id="0" w:name="_GoBack"/>
            <w:bookmarkEnd w:id="0"/>
            <w:r w:rsidRPr="0098021D">
              <w:rPr>
                <w:rFonts w:ascii="Arial" w:hAnsi="Arial" w:cs="Arial"/>
                <w:sz w:val="22"/>
                <w:szCs w:val="22"/>
              </w:rPr>
              <w:t xml:space="preserve"> подписания унифицированных форм КС-2, КС-3</w:t>
            </w:r>
          </w:p>
        </w:tc>
      </w:tr>
      <w:tr w:rsidR="0098021D" w:rsidRPr="0098021D" w14:paraId="7E2480EF" w14:textId="77777777" w:rsidTr="00EC3C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374" w:type="dxa"/>
          <w:trHeight w:val="349"/>
        </w:trPr>
        <w:tc>
          <w:tcPr>
            <w:tcW w:w="2660" w:type="dxa"/>
            <w:gridSpan w:val="2"/>
          </w:tcPr>
          <w:p w14:paraId="54848336" w14:textId="77777777" w:rsidR="007B094A" w:rsidRPr="0098021D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98021D">
              <w:rPr>
                <w:rFonts w:ascii="Arial" w:hAnsi="Arial" w:cs="Arial"/>
                <w:sz w:val="22"/>
                <w:szCs w:val="22"/>
              </w:rPr>
              <w:t>Размер аванса</w:t>
            </w:r>
          </w:p>
        </w:tc>
        <w:tc>
          <w:tcPr>
            <w:tcW w:w="7513" w:type="dxa"/>
            <w:gridSpan w:val="2"/>
          </w:tcPr>
          <w:p w14:paraId="7AAA9BB6" w14:textId="3A9E1DDB" w:rsidR="007B094A" w:rsidRPr="0098021D" w:rsidRDefault="00CA03FC" w:rsidP="00CA03FC">
            <w:pPr>
              <w:rPr>
                <w:rFonts w:ascii="Arial" w:hAnsi="Arial" w:cs="Arial"/>
                <w:sz w:val="22"/>
                <w:szCs w:val="22"/>
              </w:rPr>
            </w:pPr>
            <w:r w:rsidRPr="0098021D">
              <w:rPr>
                <w:rFonts w:ascii="Arial" w:hAnsi="Arial" w:cs="Arial"/>
                <w:sz w:val="22"/>
                <w:szCs w:val="22"/>
              </w:rPr>
              <w:t>Авансовый платеж по согласованию руководителей (возможно рассмотрение графика финансирования).</w:t>
            </w:r>
          </w:p>
        </w:tc>
      </w:tr>
      <w:tr w:rsidR="0098021D" w:rsidRPr="0098021D" w14:paraId="395648D0" w14:textId="77777777" w:rsidTr="00EC3C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374" w:type="dxa"/>
          <w:trHeight w:val="349"/>
        </w:trPr>
        <w:tc>
          <w:tcPr>
            <w:tcW w:w="2660" w:type="dxa"/>
            <w:gridSpan w:val="2"/>
          </w:tcPr>
          <w:p w14:paraId="59735FB6" w14:textId="77777777" w:rsidR="007B094A" w:rsidRPr="0098021D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98021D">
              <w:rPr>
                <w:rFonts w:ascii="Arial" w:hAnsi="Arial" w:cs="Arial"/>
                <w:sz w:val="22"/>
                <w:szCs w:val="22"/>
              </w:rPr>
              <w:t>Обязательство открыть казначейский счет</w:t>
            </w:r>
          </w:p>
        </w:tc>
        <w:tc>
          <w:tcPr>
            <w:tcW w:w="7513" w:type="dxa"/>
            <w:gridSpan w:val="2"/>
          </w:tcPr>
          <w:p w14:paraId="3A2BB1F1" w14:textId="1A1A493D" w:rsidR="007B094A" w:rsidRPr="0098021D" w:rsidRDefault="007F3F60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98021D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98021D" w:rsidRPr="0098021D" w14:paraId="2B4D2D85" w14:textId="77777777" w:rsidTr="00EC3C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374" w:type="dxa"/>
          <w:trHeight w:val="349"/>
        </w:trPr>
        <w:tc>
          <w:tcPr>
            <w:tcW w:w="2660" w:type="dxa"/>
            <w:gridSpan w:val="2"/>
          </w:tcPr>
          <w:p w14:paraId="3E341A5F" w14:textId="77777777" w:rsidR="007B094A" w:rsidRPr="0098021D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98021D">
              <w:rPr>
                <w:rFonts w:ascii="Arial" w:hAnsi="Arial" w:cs="Arial"/>
                <w:sz w:val="22"/>
                <w:szCs w:val="22"/>
              </w:rPr>
              <w:t>Процент генерального подрядчика</w:t>
            </w:r>
          </w:p>
        </w:tc>
        <w:tc>
          <w:tcPr>
            <w:tcW w:w="7513" w:type="dxa"/>
            <w:gridSpan w:val="2"/>
          </w:tcPr>
          <w:p w14:paraId="6FE47AF0" w14:textId="560446A7" w:rsidR="007B094A" w:rsidRPr="0098021D" w:rsidRDefault="00CD0D83" w:rsidP="006F53E0">
            <w:pPr>
              <w:tabs>
                <w:tab w:val="left" w:pos="1065"/>
              </w:tabs>
              <w:rPr>
                <w:rFonts w:ascii="Arial" w:hAnsi="Arial" w:cs="Arial"/>
                <w:sz w:val="22"/>
                <w:szCs w:val="22"/>
              </w:rPr>
            </w:pPr>
            <w:r w:rsidRPr="0098021D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98021D" w:rsidRPr="0098021D" w14:paraId="60D3A903" w14:textId="77777777" w:rsidTr="00EC3C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374" w:type="dxa"/>
          <w:trHeight w:val="349"/>
        </w:trPr>
        <w:tc>
          <w:tcPr>
            <w:tcW w:w="2660" w:type="dxa"/>
            <w:gridSpan w:val="2"/>
          </w:tcPr>
          <w:p w14:paraId="4AD8032F" w14:textId="77777777" w:rsidR="007B094A" w:rsidRPr="0098021D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98021D">
              <w:rPr>
                <w:rFonts w:ascii="Arial" w:hAnsi="Arial" w:cs="Arial"/>
                <w:sz w:val="22"/>
                <w:szCs w:val="22"/>
              </w:rPr>
              <w:t>Процент гарантийного удержания</w:t>
            </w:r>
          </w:p>
        </w:tc>
        <w:tc>
          <w:tcPr>
            <w:tcW w:w="7513" w:type="dxa"/>
            <w:gridSpan w:val="2"/>
          </w:tcPr>
          <w:p w14:paraId="5BFF00EF" w14:textId="77777777" w:rsidR="007B094A" w:rsidRPr="0098021D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98021D">
              <w:rPr>
                <w:rFonts w:ascii="Arial" w:hAnsi="Arial" w:cs="Arial"/>
                <w:sz w:val="22"/>
                <w:szCs w:val="22"/>
              </w:rPr>
              <w:t>5%</w:t>
            </w:r>
          </w:p>
        </w:tc>
      </w:tr>
      <w:tr w:rsidR="0098021D" w:rsidRPr="0098021D" w14:paraId="71337C75" w14:textId="77777777" w:rsidTr="00EC3C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374" w:type="dxa"/>
          <w:trHeight w:val="349"/>
        </w:trPr>
        <w:tc>
          <w:tcPr>
            <w:tcW w:w="2660" w:type="dxa"/>
            <w:gridSpan w:val="2"/>
          </w:tcPr>
          <w:p w14:paraId="3307D047" w14:textId="77777777" w:rsidR="007B094A" w:rsidRPr="0098021D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98021D">
              <w:rPr>
                <w:rFonts w:ascii="Arial" w:hAnsi="Arial" w:cs="Arial"/>
                <w:sz w:val="22"/>
                <w:szCs w:val="22"/>
              </w:rPr>
              <w:t>Условия предоставления гарантийного удержания</w:t>
            </w:r>
          </w:p>
        </w:tc>
        <w:tc>
          <w:tcPr>
            <w:tcW w:w="7513" w:type="dxa"/>
            <w:gridSpan w:val="2"/>
          </w:tcPr>
          <w:p w14:paraId="4DCDF4C1" w14:textId="3C59FDDA" w:rsidR="007B094A" w:rsidRPr="0098021D" w:rsidRDefault="007B094A" w:rsidP="00D92D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8021D">
              <w:rPr>
                <w:rFonts w:ascii="Arial" w:hAnsi="Arial" w:cs="Arial"/>
                <w:sz w:val="22"/>
                <w:szCs w:val="22"/>
              </w:rPr>
              <w:t>Удержание из суммы оплаты, причитающихся Субподрядчику за выполненные Работы или предоставление независимой и безотзывной банковской гарантии на сумму 5% от стоимости работ, услуг, на период 5 лет</w:t>
            </w:r>
            <w:r w:rsidR="00D33B49" w:rsidRPr="0098021D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98021D" w:rsidRPr="0098021D" w14:paraId="29B52F52" w14:textId="77777777" w:rsidTr="00EC3C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374" w:type="dxa"/>
          <w:trHeight w:val="349"/>
        </w:trPr>
        <w:tc>
          <w:tcPr>
            <w:tcW w:w="2660" w:type="dxa"/>
            <w:gridSpan w:val="2"/>
          </w:tcPr>
          <w:p w14:paraId="5F3A875E" w14:textId="77777777" w:rsidR="007B094A" w:rsidRPr="0098021D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98021D">
              <w:rPr>
                <w:rFonts w:ascii="Arial" w:hAnsi="Arial" w:cs="Arial"/>
                <w:sz w:val="22"/>
                <w:szCs w:val="22"/>
              </w:rPr>
              <w:t>Условия возврата гарантийного удержания</w:t>
            </w:r>
          </w:p>
        </w:tc>
        <w:tc>
          <w:tcPr>
            <w:tcW w:w="7513" w:type="dxa"/>
            <w:gridSpan w:val="2"/>
          </w:tcPr>
          <w:p w14:paraId="63680C85" w14:textId="636C5E4C" w:rsidR="007B094A" w:rsidRPr="0098021D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98021D">
              <w:rPr>
                <w:rFonts w:ascii="Arial" w:hAnsi="Arial" w:cs="Arial"/>
                <w:sz w:val="22"/>
                <w:szCs w:val="22"/>
              </w:rPr>
              <w:t>Удержанная гарантийная сумма возвращается при отсутствии гарантийного случая в течение 5 лет с даты подписания акта ввода Объекта в эксплуатацию</w:t>
            </w:r>
            <w:r w:rsidR="00D33B49" w:rsidRPr="0098021D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98021D" w:rsidRPr="0098021D" w14:paraId="419319FD" w14:textId="77777777" w:rsidTr="00EC3C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374" w:type="dxa"/>
          <w:trHeight w:val="291"/>
        </w:trPr>
        <w:tc>
          <w:tcPr>
            <w:tcW w:w="10173" w:type="dxa"/>
            <w:gridSpan w:val="4"/>
            <w:shd w:val="clear" w:color="auto" w:fill="F2F2F2"/>
          </w:tcPr>
          <w:p w14:paraId="26E530EF" w14:textId="77777777" w:rsidR="007B094A" w:rsidRPr="0098021D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021D">
              <w:rPr>
                <w:rFonts w:ascii="Arial" w:hAnsi="Arial" w:cs="Arial"/>
                <w:b/>
                <w:bCs/>
                <w:sz w:val="22"/>
                <w:szCs w:val="22"/>
              </w:rPr>
              <w:t>Условия расчета договорной цены</w:t>
            </w:r>
          </w:p>
        </w:tc>
      </w:tr>
      <w:tr w:rsidR="0098021D" w:rsidRPr="0098021D" w14:paraId="5F50BF18" w14:textId="77777777" w:rsidTr="00EC3C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374" w:type="dxa"/>
          <w:trHeight w:val="382"/>
        </w:trPr>
        <w:tc>
          <w:tcPr>
            <w:tcW w:w="2660" w:type="dxa"/>
            <w:gridSpan w:val="2"/>
          </w:tcPr>
          <w:p w14:paraId="4358DE98" w14:textId="77777777" w:rsidR="007B094A" w:rsidRPr="0098021D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98021D">
              <w:rPr>
                <w:rFonts w:ascii="Arial" w:hAnsi="Arial" w:cs="Arial"/>
                <w:sz w:val="22"/>
                <w:szCs w:val="22"/>
              </w:rPr>
              <w:t>Ссылка на ПД</w:t>
            </w:r>
          </w:p>
        </w:tc>
        <w:tc>
          <w:tcPr>
            <w:tcW w:w="7513" w:type="dxa"/>
            <w:gridSpan w:val="2"/>
          </w:tcPr>
          <w:p w14:paraId="43604556" w14:textId="22BBA7D6" w:rsidR="005F3CD3" w:rsidRPr="0098021D" w:rsidRDefault="00B772B5" w:rsidP="005F3CD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98021D">
              <w:rPr>
                <w:rFonts w:ascii="Arial" w:hAnsi="Arial" w:cs="Arial"/>
                <w:sz w:val="22"/>
                <w:szCs w:val="22"/>
              </w:rPr>
              <w:t>6981</w:t>
            </w:r>
            <w:r>
              <w:rPr>
                <w:rFonts w:ascii="Arial" w:hAnsi="Arial" w:cs="Arial"/>
                <w:sz w:val="22"/>
                <w:szCs w:val="22"/>
              </w:rPr>
              <w:t>/1</w:t>
            </w:r>
            <w:r w:rsidRPr="0098021D">
              <w:rPr>
                <w:rFonts w:ascii="Arial" w:hAnsi="Arial" w:cs="Arial"/>
                <w:sz w:val="22"/>
                <w:szCs w:val="22"/>
              </w:rPr>
              <w:t>-АР (</w:t>
            </w:r>
            <w:r>
              <w:rPr>
                <w:rFonts w:ascii="Arial" w:hAnsi="Arial" w:cs="Arial"/>
                <w:sz w:val="22"/>
                <w:szCs w:val="22"/>
              </w:rPr>
              <w:t>см. вложение</w:t>
            </w:r>
            <w:r w:rsidRPr="0098021D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98021D" w:rsidRPr="0098021D" w14:paraId="17720176" w14:textId="77777777" w:rsidTr="00EC3C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374" w:type="dxa"/>
          <w:trHeight w:val="380"/>
        </w:trPr>
        <w:tc>
          <w:tcPr>
            <w:tcW w:w="2660" w:type="dxa"/>
            <w:gridSpan w:val="2"/>
          </w:tcPr>
          <w:p w14:paraId="37BFE72B" w14:textId="64069BD7" w:rsidR="007B094A" w:rsidRPr="0098021D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98021D">
              <w:rPr>
                <w:rFonts w:ascii="Arial" w:hAnsi="Arial" w:cs="Arial"/>
                <w:sz w:val="22"/>
                <w:szCs w:val="22"/>
              </w:rPr>
              <w:t>Перечень работ</w:t>
            </w:r>
          </w:p>
        </w:tc>
        <w:tc>
          <w:tcPr>
            <w:tcW w:w="7513" w:type="dxa"/>
            <w:gridSpan w:val="2"/>
          </w:tcPr>
          <w:p w14:paraId="2D9FA8D1" w14:textId="2DC19AA2" w:rsidR="00E867C1" w:rsidRPr="00421981" w:rsidRDefault="00E867C1" w:rsidP="00E867C1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421981">
              <w:rPr>
                <w:rFonts w:ascii="Arial" w:hAnsi="Arial" w:cs="Arial"/>
                <w:bCs/>
                <w:sz w:val="22"/>
                <w:szCs w:val="22"/>
              </w:rPr>
              <w:t xml:space="preserve">Изготовление, поставка и монтаж </w:t>
            </w:r>
            <w:r w:rsidR="00421981" w:rsidRPr="00421981">
              <w:rPr>
                <w:rFonts w:ascii="Arial" w:hAnsi="Arial" w:cs="Arial"/>
                <w:bCs/>
                <w:sz w:val="22"/>
                <w:szCs w:val="22"/>
              </w:rPr>
              <w:t>дверей.</w:t>
            </w:r>
          </w:p>
          <w:p w14:paraId="292D08AC" w14:textId="0399EC45" w:rsidR="00E867C1" w:rsidRDefault="00E867C1" w:rsidP="00E867C1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421981">
              <w:rPr>
                <w:rFonts w:ascii="Arial" w:hAnsi="Arial" w:cs="Arial"/>
                <w:bCs/>
                <w:sz w:val="22"/>
                <w:szCs w:val="22"/>
              </w:rPr>
              <w:t>Открывание согласно этажного плана.</w:t>
            </w:r>
          </w:p>
          <w:p w14:paraId="6EC366CA" w14:textId="7FBAB8C7" w:rsidR="00421981" w:rsidRDefault="00421981" w:rsidP="00E867C1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У</w:t>
            </w:r>
            <w:r w:rsidRPr="00421981">
              <w:rPr>
                <w:rFonts w:ascii="Arial" w:hAnsi="Arial" w:cs="Arial"/>
                <w:bCs/>
                <w:sz w:val="22"/>
                <w:szCs w:val="22"/>
              </w:rPr>
              <w:t>стройство примыканий с установкой пароизоляционной ленты, внешних деревянных откосов (окрашенных краской LUNA)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. Противопожарные двери монтировать согласно требований </w:t>
            </w:r>
            <w:r w:rsidRPr="00421981">
              <w:rPr>
                <w:rFonts w:ascii="Arial" w:hAnsi="Arial" w:cs="Arial"/>
                <w:bCs/>
                <w:sz w:val="22"/>
                <w:szCs w:val="22"/>
              </w:rPr>
              <w:t>ГОСТ Р 59642-2021</w:t>
            </w:r>
            <w:r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  <w:p w14:paraId="3FB28075" w14:textId="4976F78B" w:rsidR="00E867C1" w:rsidRPr="00421981" w:rsidRDefault="00421981" w:rsidP="00E867C1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- </w:t>
            </w:r>
            <w:r w:rsidR="00E867C1" w:rsidRPr="00421981">
              <w:rPr>
                <w:rFonts w:ascii="Arial" w:hAnsi="Arial" w:cs="Arial"/>
                <w:bCs/>
                <w:sz w:val="22"/>
                <w:szCs w:val="22"/>
              </w:rPr>
              <w:t xml:space="preserve">Дверь </w:t>
            </w:r>
            <w:r w:rsidRPr="00421981">
              <w:rPr>
                <w:rFonts w:ascii="Arial" w:hAnsi="Arial" w:cs="Arial"/>
                <w:bCs/>
                <w:sz w:val="22"/>
                <w:szCs w:val="22"/>
              </w:rPr>
              <w:t xml:space="preserve">металлическая (холодная) </w:t>
            </w:r>
            <w:r w:rsidR="00E867C1" w:rsidRPr="00421981">
              <w:rPr>
                <w:rFonts w:ascii="Arial" w:hAnsi="Arial" w:cs="Arial"/>
                <w:bCs/>
                <w:sz w:val="22"/>
                <w:szCs w:val="22"/>
              </w:rPr>
              <w:t xml:space="preserve">с </w:t>
            </w:r>
            <w:proofErr w:type="spellStart"/>
            <w:r w:rsidR="00E867C1" w:rsidRPr="00421981">
              <w:rPr>
                <w:rFonts w:ascii="Arial" w:hAnsi="Arial" w:cs="Arial"/>
                <w:bCs/>
                <w:sz w:val="22"/>
                <w:szCs w:val="22"/>
              </w:rPr>
              <w:t>вентрешеткой</w:t>
            </w:r>
            <w:proofErr w:type="spellEnd"/>
            <w:r w:rsidR="00E867C1" w:rsidRPr="00421981">
              <w:rPr>
                <w:rFonts w:ascii="Arial" w:hAnsi="Arial" w:cs="Arial"/>
                <w:bCs/>
                <w:sz w:val="22"/>
                <w:szCs w:val="22"/>
              </w:rPr>
              <w:t xml:space="preserve"> 400х400 (1050х2150)– 2 </w:t>
            </w:r>
            <w:proofErr w:type="spellStart"/>
            <w:r w:rsidR="00E867C1" w:rsidRPr="00421981">
              <w:rPr>
                <w:rFonts w:ascii="Arial" w:hAnsi="Arial" w:cs="Arial"/>
                <w:bCs/>
                <w:sz w:val="22"/>
                <w:szCs w:val="22"/>
              </w:rPr>
              <w:t>шт</w:t>
            </w:r>
            <w:proofErr w:type="spellEnd"/>
            <w:r w:rsidR="00E867C1" w:rsidRPr="00421981">
              <w:rPr>
                <w:rFonts w:ascii="Arial" w:hAnsi="Arial" w:cs="Arial"/>
                <w:bCs/>
                <w:sz w:val="22"/>
                <w:szCs w:val="22"/>
              </w:rPr>
              <w:t>;</w:t>
            </w:r>
          </w:p>
          <w:p w14:paraId="5814223A" w14:textId="133FC461" w:rsidR="00A22B63" w:rsidRPr="0098021D" w:rsidRDefault="00421981" w:rsidP="00E867C1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- </w:t>
            </w:r>
            <w:r w:rsidR="00E867C1" w:rsidRPr="00421981">
              <w:rPr>
                <w:rFonts w:ascii="Arial" w:hAnsi="Arial" w:cs="Arial"/>
                <w:bCs/>
                <w:sz w:val="22"/>
                <w:szCs w:val="22"/>
              </w:rPr>
              <w:t xml:space="preserve">Дверь </w:t>
            </w:r>
            <w:r w:rsidRPr="00421981">
              <w:rPr>
                <w:rFonts w:ascii="Arial" w:hAnsi="Arial" w:cs="Arial"/>
                <w:bCs/>
                <w:sz w:val="22"/>
                <w:szCs w:val="22"/>
              </w:rPr>
              <w:t xml:space="preserve">противопожарная </w:t>
            </w:r>
            <w:r w:rsidRPr="00421981">
              <w:rPr>
                <w:rFonts w:ascii="Arial" w:hAnsi="Arial" w:cs="Arial"/>
                <w:bCs/>
                <w:sz w:val="22"/>
                <w:szCs w:val="22"/>
                <w:lang w:val="en-US"/>
              </w:rPr>
              <w:t>EI</w:t>
            </w:r>
            <w:r w:rsidRPr="00421981">
              <w:rPr>
                <w:rFonts w:ascii="Arial" w:hAnsi="Arial" w:cs="Arial"/>
                <w:bCs/>
                <w:sz w:val="22"/>
                <w:szCs w:val="22"/>
              </w:rPr>
              <w:t xml:space="preserve">60 </w:t>
            </w:r>
            <w:r w:rsidR="00E867C1" w:rsidRPr="00421981">
              <w:rPr>
                <w:rFonts w:ascii="Arial" w:hAnsi="Arial" w:cs="Arial"/>
                <w:bCs/>
                <w:sz w:val="22"/>
                <w:szCs w:val="22"/>
              </w:rPr>
              <w:t xml:space="preserve">(1050х2150) </w:t>
            </w:r>
            <w:r w:rsidRPr="00421981">
              <w:rPr>
                <w:rFonts w:ascii="Arial" w:hAnsi="Arial" w:cs="Arial"/>
                <w:bCs/>
                <w:sz w:val="22"/>
                <w:szCs w:val="22"/>
              </w:rPr>
              <w:t>ГОСТ Р 57327-2016</w:t>
            </w:r>
            <w:r w:rsidR="00E867C1" w:rsidRPr="00421981">
              <w:rPr>
                <w:rFonts w:ascii="Arial" w:hAnsi="Arial" w:cs="Arial"/>
                <w:bCs/>
                <w:sz w:val="22"/>
                <w:szCs w:val="22"/>
              </w:rPr>
              <w:t>– 2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шт.</w:t>
            </w:r>
          </w:p>
        </w:tc>
      </w:tr>
      <w:tr w:rsidR="0098021D" w:rsidRPr="0098021D" w14:paraId="46DB1968" w14:textId="77777777" w:rsidTr="00EC3C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374" w:type="dxa"/>
          <w:trHeight w:val="380"/>
        </w:trPr>
        <w:tc>
          <w:tcPr>
            <w:tcW w:w="2660" w:type="dxa"/>
            <w:gridSpan w:val="2"/>
          </w:tcPr>
          <w:p w14:paraId="0BAEBF0C" w14:textId="77777777" w:rsidR="007B094A" w:rsidRPr="0098021D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98021D">
              <w:rPr>
                <w:rFonts w:ascii="Arial" w:hAnsi="Arial" w:cs="Arial"/>
                <w:sz w:val="22"/>
                <w:szCs w:val="22"/>
              </w:rPr>
              <w:t>Обеспечение материалами</w:t>
            </w:r>
          </w:p>
        </w:tc>
        <w:tc>
          <w:tcPr>
            <w:tcW w:w="7513" w:type="dxa"/>
            <w:gridSpan w:val="2"/>
          </w:tcPr>
          <w:p w14:paraId="49E3E528" w14:textId="359B1784" w:rsidR="007B094A" w:rsidRPr="0098021D" w:rsidRDefault="00F97DAC" w:rsidP="009014BA">
            <w:pPr>
              <w:rPr>
                <w:rFonts w:ascii="Arial" w:hAnsi="Arial" w:cs="Arial"/>
                <w:sz w:val="22"/>
                <w:szCs w:val="22"/>
              </w:rPr>
            </w:pPr>
            <w:r w:rsidRPr="0098021D">
              <w:rPr>
                <w:rFonts w:ascii="Arial" w:hAnsi="Arial" w:cs="Arial"/>
                <w:sz w:val="22"/>
                <w:szCs w:val="22"/>
              </w:rPr>
              <w:t xml:space="preserve">Основные </w:t>
            </w:r>
            <w:r w:rsidR="009014BA" w:rsidRPr="0098021D">
              <w:rPr>
                <w:rFonts w:ascii="Arial" w:hAnsi="Arial" w:cs="Arial"/>
                <w:sz w:val="22"/>
                <w:szCs w:val="22"/>
              </w:rPr>
              <w:t xml:space="preserve">и вспомогательные материалы </w:t>
            </w:r>
            <w:r w:rsidR="00F24778" w:rsidRPr="0098021D">
              <w:rPr>
                <w:rFonts w:ascii="Arial" w:hAnsi="Arial" w:cs="Arial"/>
                <w:sz w:val="22"/>
                <w:szCs w:val="22"/>
              </w:rPr>
              <w:t>– поставка субподрядчика</w:t>
            </w:r>
          </w:p>
        </w:tc>
      </w:tr>
      <w:tr w:rsidR="0098021D" w:rsidRPr="0098021D" w14:paraId="46DEADD9" w14:textId="77777777" w:rsidTr="00EC3C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374" w:type="dxa"/>
          <w:trHeight w:val="380"/>
        </w:trPr>
        <w:tc>
          <w:tcPr>
            <w:tcW w:w="2660" w:type="dxa"/>
            <w:gridSpan w:val="2"/>
          </w:tcPr>
          <w:p w14:paraId="5E6A7782" w14:textId="77777777" w:rsidR="007B094A" w:rsidRPr="0098021D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98021D">
              <w:rPr>
                <w:rFonts w:ascii="Arial" w:hAnsi="Arial" w:cs="Arial"/>
                <w:sz w:val="22"/>
                <w:szCs w:val="22"/>
              </w:rPr>
              <w:t>Учет материалов в актах выполненных работ</w:t>
            </w:r>
          </w:p>
        </w:tc>
        <w:tc>
          <w:tcPr>
            <w:tcW w:w="7513" w:type="dxa"/>
            <w:gridSpan w:val="2"/>
          </w:tcPr>
          <w:p w14:paraId="35779011" w14:textId="51097299" w:rsidR="007B094A" w:rsidRPr="0098021D" w:rsidRDefault="007B094A" w:rsidP="004053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8021D">
              <w:rPr>
                <w:rFonts w:ascii="Arial" w:hAnsi="Arial" w:cs="Arial"/>
                <w:sz w:val="22"/>
                <w:szCs w:val="22"/>
              </w:rPr>
              <w:t>Исполнитель работ отчитывается перед Генподрядчиком</w:t>
            </w:r>
            <w:r w:rsidR="0040536C" w:rsidRPr="009802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8021D">
              <w:rPr>
                <w:rFonts w:ascii="Arial" w:hAnsi="Arial" w:cs="Arial"/>
                <w:sz w:val="22"/>
                <w:szCs w:val="22"/>
              </w:rPr>
              <w:t xml:space="preserve">за расход материалов, технологического оборудования и изделий, согласно проекту и нормам расхода материалов ГЭСН. В случае перерасхода </w:t>
            </w:r>
            <w:r w:rsidRPr="0098021D">
              <w:rPr>
                <w:rFonts w:ascii="Arial" w:hAnsi="Arial" w:cs="Arial"/>
                <w:sz w:val="22"/>
                <w:szCs w:val="22"/>
              </w:rPr>
              <w:lastRenderedPageBreak/>
              <w:t>материалов, технологического оборудования и изделий, исполнитель работ обязуется обосновать необходимость изменения нормы расхода, о чем составляет акт для согласования Генпо</w:t>
            </w:r>
            <w:r w:rsidR="0040536C" w:rsidRPr="0098021D">
              <w:rPr>
                <w:rFonts w:ascii="Arial" w:hAnsi="Arial" w:cs="Arial"/>
                <w:sz w:val="22"/>
                <w:szCs w:val="22"/>
              </w:rPr>
              <w:t>дрядчиком</w:t>
            </w:r>
            <w:r w:rsidRPr="0098021D">
              <w:rPr>
                <w:rFonts w:ascii="Arial" w:hAnsi="Arial" w:cs="Arial"/>
                <w:sz w:val="22"/>
                <w:szCs w:val="22"/>
              </w:rPr>
              <w:t xml:space="preserve"> и Заказчиком строительства. Необоснованный перерасход оборудования, изделий и материалов, исполнителю работ не компенсируется.</w:t>
            </w:r>
          </w:p>
        </w:tc>
      </w:tr>
      <w:tr w:rsidR="0098021D" w:rsidRPr="0098021D" w14:paraId="0487C395" w14:textId="77777777" w:rsidTr="00EC3C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374" w:type="dxa"/>
          <w:trHeight w:val="380"/>
        </w:trPr>
        <w:tc>
          <w:tcPr>
            <w:tcW w:w="2660" w:type="dxa"/>
            <w:gridSpan w:val="2"/>
          </w:tcPr>
          <w:p w14:paraId="67C03738" w14:textId="06102D1A" w:rsidR="007B094A" w:rsidRPr="0098021D" w:rsidRDefault="007B094A" w:rsidP="000C4862">
            <w:pPr>
              <w:rPr>
                <w:rFonts w:ascii="Arial" w:hAnsi="Arial" w:cs="Arial"/>
                <w:sz w:val="22"/>
                <w:szCs w:val="22"/>
              </w:rPr>
            </w:pPr>
            <w:r w:rsidRPr="0098021D">
              <w:rPr>
                <w:rFonts w:ascii="Arial" w:hAnsi="Arial" w:cs="Arial"/>
                <w:sz w:val="22"/>
                <w:szCs w:val="22"/>
              </w:rPr>
              <w:lastRenderedPageBreak/>
              <w:t xml:space="preserve">Замена материалов </w:t>
            </w:r>
          </w:p>
        </w:tc>
        <w:tc>
          <w:tcPr>
            <w:tcW w:w="7513" w:type="dxa"/>
            <w:gridSpan w:val="2"/>
          </w:tcPr>
          <w:p w14:paraId="541353EE" w14:textId="1F5707DD" w:rsidR="007B094A" w:rsidRPr="0098021D" w:rsidRDefault="007B094A" w:rsidP="0040536C">
            <w:pPr>
              <w:rPr>
                <w:rFonts w:ascii="Arial" w:hAnsi="Arial" w:cs="Arial"/>
                <w:sz w:val="22"/>
                <w:szCs w:val="22"/>
              </w:rPr>
            </w:pPr>
            <w:r w:rsidRPr="0098021D">
              <w:rPr>
                <w:rFonts w:ascii="Arial" w:hAnsi="Arial" w:cs="Arial"/>
                <w:sz w:val="22"/>
                <w:szCs w:val="22"/>
              </w:rPr>
              <w:t xml:space="preserve">В случае снятия с производства материала, учтенного в ПД, согласовывать замену с Заказчиком, при согласовании замены направлять письменное уведомление </w:t>
            </w:r>
            <w:r w:rsidR="0040536C" w:rsidRPr="0098021D">
              <w:rPr>
                <w:rFonts w:ascii="Arial" w:hAnsi="Arial" w:cs="Arial"/>
                <w:sz w:val="22"/>
                <w:szCs w:val="22"/>
              </w:rPr>
              <w:t>Генподрядчику.</w:t>
            </w:r>
          </w:p>
        </w:tc>
      </w:tr>
      <w:tr w:rsidR="0098021D" w:rsidRPr="0098021D" w14:paraId="63B43DCC" w14:textId="77777777" w:rsidTr="00EC3C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374" w:type="dxa"/>
          <w:trHeight w:val="380"/>
        </w:trPr>
        <w:tc>
          <w:tcPr>
            <w:tcW w:w="2660" w:type="dxa"/>
            <w:gridSpan w:val="2"/>
          </w:tcPr>
          <w:p w14:paraId="6766D0BE" w14:textId="77777777" w:rsidR="007B094A" w:rsidRPr="0098021D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98021D">
              <w:rPr>
                <w:rFonts w:ascii="Arial" w:hAnsi="Arial" w:cs="Arial"/>
                <w:sz w:val="22"/>
                <w:szCs w:val="22"/>
              </w:rPr>
              <w:t>Обеспечение механизмами</w:t>
            </w:r>
          </w:p>
        </w:tc>
        <w:tc>
          <w:tcPr>
            <w:tcW w:w="7513" w:type="dxa"/>
            <w:gridSpan w:val="2"/>
          </w:tcPr>
          <w:p w14:paraId="6E62E9E7" w14:textId="25FCC707" w:rsidR="007B094A" w:rsidRPr="0098021D" w:rsidRDefault="00F97DAC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98021D">
              <w:rPr>
                <w:rFonts w:ascii="Arial" w:hAnsi="Arial" w:cs="Arial"/>
                <w:sz w:val="22"/>
                <w:szCs w:val="22"/>
              </w:rPr>
              <w:t>Субподрядчик собственными средствами обеспечивает процесс выполнения работ строительными машинами и механизмами, оборудованиями.</w:t>
            </w:r>
          </w:p>
        </w:tc>
      </w:tr>
      <w:tr w:rsidR="0098021D" w:rsidRPr="0098021D" w14:paraId="1244D8D0" w14:textId="77777777" w:rsidTr="00EC3C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374" w:type="dxa"/>
          <w:trHeight w:val="380"/>
        </w:trPr>
        <w:tc>
          <w:tcPr>
            <w:tcW w:w="2660" w:type="dxa"/>
            <w:gridSpan w:val="2"/>
          </w:tcPr>
          <w:p w14:paraId="14B3B71E" w14:textId="77777777" w:rsidR="007B094A" w:rsidRPr="0098021D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98021D">
              <w:rPr>
                <w:rFonts w:ascii="Arial" w:hAnsi="Arial" w:cs="Arial"/>
                <w:sz w:val="22"/>
                <w:szCs w:val="22"/>
              </w:rPr>
              <w:t>Правила формирования договорной цены</w:t>
            </w:r>
          </w:p>
        </w:tc>
        <w:tc>
          <w:tcPr>
            <w:tcW w:w="7513" w:type="dxa"/>
            <w:gridSpan w:val="2"/>
          </w:tcPr>
          <w:p w14:paraId="798584CE" w14:textId="3BC238D0" w:rsidR="007B094A" w:rsidRPr="0098021D" w:rsidRDefault="0040536C" w:rsidP="000C4862">
            <w:pPr>
              <w:rPr>
                <w:rFonts w:ascii="Arial" w:hAnsi="Arial" w:cs="Arial"/>
                <w:sz w:val="22"/>
                <w:szCs w:val="22"/>
              </w:rPr>
            </w:pPr>
            <w:r w:rsidRPr="0098021D">
              <w:rPr>
                <w:rFonts w:ascii="Arial" w:hAnsi="Arial" w:cs="Arial"/>
                <w:sz w:val="22"/>
                <w:szCs w:val="22"/>
              </w:rPr>
              <w:t>К коммерческому предложению приложить полный расчет договорной цены</w:t>
            </w:r>
            <w:r w:rsidR="000C4862" w:rsidRPr="0098021D">
              <w:rPr>
                <w:rFonts w:ascii="Arial" w:hAnsi="Arial" w:cs="Arial"/>
                <w:sz w:val="22"/>
                <w:szCs w:val="22"/>
              </w:rPr>
              <w:t xml:space="preserve"> или локального сметного расчета (с предоставлением ресурсной ведомости).</w:t>
            </w:r>
            <w:r w:rsidRPr="009802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C4862" w:rsidRPr="0098021D">
              <w:rPr>
                <w:rFonts w:ascii="Arial" w:hAnsi="Arial" w:cs="Arial"/>
                <w:sz w:val="22"/>
                <w:szCs w:val="22"/>
              </w:rPr>
              <w:t>П</w:t>
            </w:r>
            <w:r w:rsidRPr="0098021D">
              <w:rPr>
                <w:rFonts w:ascii="Arial" w:hAnsi="Arial" w:cs="Arial"/>
                <w:sz w:val="22"/>
                <w:szCs w:val="22"/>
              </w:rPr>
              <w:t>рописывать, что входит в стоимость работ.</w:t>
            </w:r>
          </w:p>
        </w:tc>
      </w:tr>
      <w:tr w:rsidR="0098021D" w:rsidRPr="0098021D" w14:paraId="5D974A8F" w14:textId="77777777" w:rsidTr="00EC3C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374" w:type="dxa"/>
          <w:trHeight w:val="380"/>
        </w:trPr>
        <w:tc>
          <w:tcPr>
            <w:tcW w:w="2660" w:type="dxa"/>
            <w:gridSpan w:val="2"/>
          </w:tcPr>
          <w:p w14:paraId="763E4E58" w14:textId="77777777" w:rsidR="007B094A" w:rsidRPr="0098021D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98021D">
              <w:rPr>
                <w:rFonts w:ascii="Arial" w:hAnsi="Arial" w:cs="Arial"/>
                <w:sz w:val="22"/>
                <w:szCs w:val="22"/>
              </w:rPr>
              <w:t>Примечание</w:t>
            </w:r>
          </w:p>
        </w:tc>
        <w:tc>
          <w:tcPr>
            <w:tcW w:w="7513" w:type="dxa"/>
            <w:gridSpan w:val="2"/>
          </w:tcPr>
          <w:p w14:paraId="4F507B4E" w14:textId="7B613D18" w:rsidR="007B094A" w:rsidRPr="0098021D" w:rsidRDefault="007B094A" w:rsidP="00760E6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8021D">
              <w:rPr>
                <w:rFonts w:ascii="Arial" w:hAnsi="Arial" w:cs="Arial"/>
                <w:sz w:val="22"/>
                <w:szCs w:val="22"/>
              </w:rPr>
              <w:t xml:space="preserve">Учесть в ценовом предложении полный комплекс работ и затрат для выполнения работ, </w:t>
            </w:r>
            <w:r w:rsidR="009014BA" w:rsidRPr="0098021D">
              <w:rPr>
                <w:rFonts w:ascii="Arial" w:hAnsi="Arial" w:cs="Arial"/>
                <w:sz w:val="22"/>
                <w:szCs w:val="22"/>
              </w:rPr>
              <w:t>устройство примыканий с установкой пароизоляционной ленты</w:t>
            </w:r>
            <w:r w:rsidR="005F3CD3" w:rsidRPr="0098021D">
              <w:rPr>
                <w:rFonts w:ascii="Arial" w:hAnsi="Arial" w:cs="Arial"/>
                <w:sz w:val="22"/>
                <w:szCs w:val="22"/>
              </w:rPr>
              <w:t xml:space="preserve">, внешних деревянных откосов (окрашенных краской </w:t>
            </w:r>
            <w:r w:rsidR="003E2BA9" w:rsidRPr="0098021D">
              <w:rPr>
                <w:rFonts w:ascii="Arial" w:hAnsi="Arial" w:cs="Arial"/>
                <w:sz w:val="22"/>
                <w:szCs w:val="22"/>
                <w:lang w:val="en-US"/>
              </w:rPr>
              <w:t>LUNA</w:t>
            </w:r>
            <w:r w:rsidR="005F3CD3" w:rsidRPr="0098021D">
              <w:rPr>
                <w:rFonts w:ascii="Arial" w:hAnsi="Arial" w:cs="Arial"/>
                <w:sz w:val="22"/>
                <w:szCs w:val="22"/>
              </w:rPr>
              <w:t xml:space="preserve">) </w:t>
            </w:r>
            <w:r w:rsidRPr="0098021D">
              <w:rPr>
                <w:rFonts w:ascii="Arial" w:hAnsi="Arial" w:cs="Arial"/>
                <w:sz w:val="22"/>
                <w:szCs w:val="22"/>
              </w:rPr>
              <w:t xml:space="preserve">в </w:t>
            </w:r>
            <w:proofErr w:type="spellStart"/>
            <w:r w:rsidRPr="0098021D">
              <w:rPr>
                <w:rFonts w:ascii="Arial" w:hAnsi="Arial" w:cs="Arial"/>
                <w:sz w:val="22"/>
                <w:szCs w:val="22"/>
              </w:rPr>
              <w:t>т.ч</w:t>
            </w:r>
            <w:proofErr w:type="spellEnd"/>
            <w:r w:rsidRPr="0098021D">
              <w:rPr>
                <w:rFonts w:ascii="Arial" w:hAnsi="Arial" w:cs="Arial"/>
                <w:sz w:val="22"/>
                <w:szCs w:val="22"/>
              </w:rPr>
              <w:t xml:space="preserve">., вспомогательные материалы, </w:t>
            </w:r>
            <w:r w:rsidR="00F24778" w:rsidRPr="0098021D">
              <w:rPr>
                <w:rFonts w:ascii="Arial" w:hAnsi="Arial" w:cs="Arial"/>
                <w:sz w:val="22"/>
                <w:szCs w:val="22"/>
              </w:rPr>
              <w:t xml:space="preserve">перемещение по строительной площадке основных и вспомогательных материалов, </w:t>
            </w:r>
            <w:r w:rsidRPr="0098021D">
              <w:rPr>
                <w:rFonts w:ascii="Arial" w:hAnsi="Arial" w:cs="Arial"/>
                <w:sz w:val="22"/>
                <w:szCs w:val="22"/>
              </w:rPr>
              <w:t>ручной и электроинструмент, обеспечение СИЗ и спецодеждой рабочих, доставка до места работы и обратно, проживание, оплата командировочных расходов, транспортные расходы, подготовка ППР</w:t>
            </w:r>
            <w:r w:rsidR="00F24778" w:rsidRPr="0098021D">
              <w:rPr>
                <w:rFonts w:ascii="Arial" w:hAnsi="Arial" w:cs="Arial"/>
                <w:sz w:val="22"/>
                <w:szCs w:val="22"/>
              </w:rPr>
              <w:t>, исполнительных схем, услуги лаборатории</w:t>
            </w:r>
            <w:r w:rsidRPr="0098021D">
              <w:rPr>
                <w:rFonts w:ascii="Arial" w:hAnsi="Arial" w:cs="Arial"/>
                <w:sz w:val="22"/>
                <w:szCs w:val="22"/>
              </w:rPr>
              <w:t>;</w:t>
            </w:r>
            <w:r w:rsidR="009014BA" w:rsidRPr="0098021D">
              <w:rPr>
                <w:rFonts w:ascii="Arial" w:hAnsi="Arial" w:cs="Arial"/>
                <w:sz w:val="22"/>
                <w:szCs w:val="22"/>
              </w:rPr>
              <w:t xml:space="preserve"> затраты на установку лесов и подмостей, услуги альпинистов, инженерное и геодезическое сопровождение работ;</w:t>
            </w:r>
            <w:r w:rsidRPr="0098021D">
              <w:rPr>
                <w:rFonts w:ascii="Arial" w:hAnsi="Arial" w:cs="Arial"/>
                <w:sz w:val="22"/>
                <w:szCs w:val="22"/>
              </w:rPr>
              <w:t xml:space="preserve"> затраты, связанные с уборкой мусора и прочие сопутствующие работы и затраты в соответствие с данным комплексом работ.</w:t>
            </w:r>
            <w:r w:rsidR="00421981">
              <w:rPr>
                <w:rFonts w:ascii="Arial" w:hAnsi="Arial" w:cs="Arial"/>
                <w:sz w:val="22"/>
                <w:szCs w:val="22"/>
              </w:rPr>
              <w:t xml:space="preserve"> Приложить лицензию МЧС.</w:t>
            </w:r>
          </w:p>
        </w:tc>
      </w:tr>
      <w:tr w:rsidR="0098021D" w:rsidRPr="0098021D" w14:paraId="7029A0D6" w14:textId="77777777" w:rsidTr="00EC3C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374" w:type="dxa"/>
          <w:trHeight w:val="299"/>
        </w:trPr>
        <w:tc>
          <w:tcPr>
            <w:tcW w:w="10173" w:type="dxa"/>
            <w:gridSpan w:val="4"/>
            <w:shd w:val="clear" w:color="auto" w:fill="F2F2F2"/>
          </w:tcPr>
          <w:p w14:paraId="10142705" w14:textId="77777777" w:rsidR="007B094A" w:rsidRPr="0098021D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021D">
              <w:rPr>
                <w:rFonts w:ascii="Arial" w:hAnsi="Arial" w:cs="Arial"/>
                <w:b/>
                <w:bCs/>
                <w:sz w:val="22"/>
                <w:szCs w:val="22"/>
              </w:rPr>
              <w:t>Привлечение соисполнителей</w:t>
            </w:r>
          </w:p>
        </w:tc>
      </w:tr>
      <w:tr w:rsidR="0098021D" w:rsidRPr="0098021D" w14:paraId="56AE450B" w14:textId="77777777" w:rsidTr="00EC3C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374" w:type="dxa"/>
          <w:trHeight w:val="411"/>
        </w:trPr>
        <w:tc>
          <w:tcPr>
            <w:tcW w:w="10173" w:type="dxa"/>
            <w:gridSpan w:val="4"/>
          </w:tcPr>
          <w:p w14:paraId="080C3086" w14:textId="6A7D98F6" w:rsidR="007B094A" w:rsidRPr="0098021D" w:rsidRDefault="007B094A" w:rsidP="002E714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8021D">
              <w:rPr>
                <w:rFonts w:ascii="Arial" w:hAnsi="Arial" w:cs="Arial"/>
                <w:sz w:val="22"/>
                <w:szCs w:val="22"/>
              </w:rPr>
              <w:t xml:space="preserve">Допускается привлечение соисполнителей, имеющих соответствующие </w:t>
            </w:r>
            <w:r w:rsidR="002E7143" w:rsidRPr="0098021D">
              <w:rPr>
                <w:rFonts w:ascii="Arial" w:hAnsi="Arial" w:cs="Arial"/>
                <w:sz w:val="22"/>
                <w:szCs w:val="22"/>
              </w:rPr>
              <w:t>документы</w:t>
            </w:r>
            <w:r w:rsidRPr="0098021D">
              <w:rPr>
                <w:rFonts w:ascii="Arial" w:hAnsi="Arial" w:cs="Arial"/>
                <w:sz w:val="22"/>
                <w:szCs w:val="22"/>
              </w:rPr>
              <w:t xml:space="preserve"> на выполнение перечня поручаемых им работ при получении письменного одобрения Генподрядчика. Ответственность за действия соисполнителей возлагается на исполнителя работ по договору.</w:t>
            </w:r>
          </w:p>
        </w:tc>
      </w:tr>
      <w:tr w:rsidR="0098021D" w:rsidRPr="0098021D" w14:paraId="493B5179" w14:textId="77777777" w:rsidTr="00EC3C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374" w:type="dxa"/>
          <w:trHeight w:val="411"/>
        </w:trPr>
        <w:tc>
          <w:tcPr>
            <w:tcW w:w="10173" w:type="dxa"/>
            <w:gridSpan w:val="4"/>
            <w:shd w:val="clear" w:color="auto" w:fill="F2F2F2"/>
          </w:tcPr>
          <w:p w14:paraId="769B91F5" w14:textId="77777777" w:rsidR="007B094A" w:rsidRPr="0098021D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021D">
              <w:rPr>
                <w:rFonts w:ascii="Arial" w:hAnsi="Arial" w:cs="Arial"/>
                <w:b/>
                <w:bCs/>
                <w:sz w:val="22"/>
                <w:szCs w:val="22"/>
              </w:rPr>
              <w:t>Требования к качеству, техническим характеристикам выполняемых работ, безопасности, результатам</w:t>
            </w:r>
          </w:p>
        </w:tc>
      </w:tr>
      <w:tr w:rsidR="0098021D" w:rsidRPr="0098021D" w14:paraId="740EAFD5" w14:textId="77777777" w:rsidTr="00EC3C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374" w:type="dxa"/>
          <w:trHeight w:val="383"/>
        </w:trPr>
        <w:tc>
          <w:tcPr>
            <w:tcW w:w="675" w:type="dxa"/>
          </w:tcPr>
          <w:p w14:paraId="03B17756" w14:textId="77777777" w:rsidR="007B094A" w:rsidRPr="0098021D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8021D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9498" w:type="dxa"/>
            <w:gridSpan w:val="3"/>
          </w:tcPr>
          <w:p w14:paraId="4A3BD2B1" w14:textId="77777777" w:rsidR="007B094A" w:rsidRPr="0098021D" w:rsidRDefault="007B094A" w:rsidP="00D92D01">
            <w:pPr>
              <w:ind w:right="3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8021D">
              <w:rPr>
                <w:rFonts w:ascii="Arial" w:hAnsi="Arial" w:cs="Arial"/>
                <w:sz w:val="22"/>
                <w:szCs w:val="22"/>
              </w:rPr>
              <w:t xml:space="preserve">Работы должны быть выполнены в строгом соответствии с требованиями действующего законодательства РФ, а также требованиями ГОСТ, СП, ТУ, СНиП, СанПиН, технического регламента о требованиях пожарной безопасности и другими нормативно-правовыми актами. </w:t>
            </w:r>
          </w:p>
        </w:tc>
      </w:tr>
      <w:tr w:rsidR="0098021D" w:rsidRPr="0098021D" w14:paraId="75BC3D87" w14:textId="77777777" w:rsidTr="00EC3C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374" w:type="dxa"/>
          <w:trHeight w:val="380"/>
        </w:trPr>
        <w:tc>
          <w:tcPr>
            <w:tcW w:w="675" w:type="dxa"/>
          </w:tcPr>
          <w:p w14:paraId="727C6EEB" w14:textId="77777777" w:rsidR="007B094A" w:rsidRPr="0098021D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8021D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9498" w:type="dxa"/>
            <w:gridSpan w:val="3"/>
          </w:tcPr>
          <w:p w14:paraId="2AB826FB" w14:textId="77777777" w:rsidR="007B094A" w:rsidRPr="0098021D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8021D">
              <w:rPr>
                <w:rFonts w:ascii="Arial" w:hAnsi="Arial" w:cs="Arial"/>
                <w:sz w:val="22"/>
                <w:szCs w:val="22"/>
              </w:rPr>
              <w:t>Используемые к применению материалы, конструкции, оборудование должны быть новыми, ранее не использующимися, соответствовать государственным стандартам и техническим условиям, отвечать требованиям пожарной и экологической безопасности, требованиям энергетической эффективности, иметь сертификаты, паспорта и другие документы, удостоверяющие их качество. Копии данных документов должны представляться исполнителем работ при предъявлении актов о приемки выполненных работ (форма КС-2).</w:t>
            </w:r>
          </w:p>
        </w:tc>
      </w:tr>
      <w:tr w:rsidR="0098021D" w:rsidRPr="0098021D" w14:paraId="1AEFB02F" w14:textId="77777777" w:rsidTr="00EC3C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374" w:type="dxa"/>
          <w:trHeight w:val="380"/>
        </w:trPr>
        <w:tc>
          <w:tcPr>
            <w:tcW w:w="675" w:type="dxa"/>
          </w:tcPr>
          <w:p w14:paraId="519155C9" w14:textId="77777777" w:rsidR="007B094A" w:rsidRPr="0098021D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8021D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498" w:type="dxa"/>
            <w:gridSpan w:val="3"/>
          </w:tcPr>
          <w:p w14:paraId="4F94CFAB" w14:textId="77777777" w:rsidR="007B094A" w:rsidRPr="0098021D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8021D">
              <w:rPr>
                <w:rFonts w:ascii="Arial" w:hAnsi="Arial" w:cs="Arial"/>
                <w:sz w:val="22"/>
                <w:szCs w:val="22"/>
              </w:rPr>
              <w:t xml:space="preserve">Нести ответственность за сохранность имущества, а также результатов выполненных работ до даты подписания акта сдачи-приемки выполненных работ в полном объеме. </w:t>
            </w:r>
          </w:p>
        </w:tc>
      </w:tr>
      <w:tr w:rsidR="0098021D" w:rsidRPr="0098021D" w14:paraId="408F4520" w14:textId="77777777" w:rsidTr="00EC3C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374" w:type="dxa"/>
          <w:trHeight w:val="380"/>
        </w:trPr>
        <w:tc>
          <w:tcPr>
            <w:tcW w:w="675" w:type="dxa"/>
          </w:tcPr>
          <w:p w14:paraId="7846C57A" w14:textId="77777777" w:rsidR="007B094A" w:rsidRPr="0098021D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8021D">
              <w:rPr>
                <w:rFonts w:ascii="Arial" w:hAnsi="Arial" w:cs="Arial"/>
                <w:sz w:val="22"/>
                <w:szCs w:val="22"/>
              </w:rPr>
              <w:lastRenderedPageBreak/>
              <w:t>4</w:t>
            </w:r>
          </w:p>
        </w:tc>
        <w:tc>
          <w:tcPr>
            <w:tcW w:w="9498" w:type="dxa"/>
            <w:gridSpan w:val="3"/>
          </w:tcPr>
          <w:p w14:paraId="4E12C152" w14:textId="77777777" w:rsidR="007B094A" w:rsidRPr="0098021D" w:rsidRDefault="007B094A" w:rsidP="00D92D01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8021D"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Устранять собственными силами и за свой счет дефекты и недоделки, обнаруженные во время выполнения работ и в период гарантийного срока, установленного в договоре. Приступить к устранению замечаний не позднее 5 дней с момента получения письменного уведомления.</w:t>
            </w:r>
          </w:p>
        </w:tc>
      </w:tr>
      <w:tr w:rsidR="0098021D" w:rsidRPr="0098021D" w14:paraId="1A0D12EA" w14:textId="77777777" w:rsidTr="00EC3C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374" w:type="dxa"/>
          <w:trHeight w:val="380"/>
        </w:trPr>
        <w:tc>
          <w:tcPr>
            <w:tcW w:w="675" w:type="dxa"/>
          </w:tcPr>
          <w:p w14:paraId="535BAA66" w14:textId="77777777" w:rsidR="007B094A" w:rsidRPr="0098021D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8021D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9498" w:type="dxa"/>
            <w:gridSpan w:val="3"/>
          </w:tcPr>
          <w:p w14:paraId="7EA4F9B8" w14:textId="3ACC4897" w:rsidR="007B094A" w:rsidRPr="0098021D" w:rsidRDefault="007B094A" w:rsidP="0040536C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b w:val="0"/>
                <w:kern w:val="0"/>
                <w:sz w:val="22"/>
                <w:szCs w:val="22"/>
              </w:rPr>
            </w:pPr>
            <w:r w:rsidRPr="0098021D"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Во время выполнения работ обеспечить соблюдение правил внутреннего трудового распорядк</w:t>
            </w:r>
            <w:r w:rsidR="0040536C" w:rsidRPr="0098021D">
              <w:rPr>
                <w:rFonts w:ascii="Arial" w:hAnsi="Arial" w:cs="Arial"/>
                <w:b w:val="0"/>
                <w:kern w:val="0"/>
                <w:sz w:val="22"/>
                <w:szCs w:val="22"/>
              </w:rPr>
              <w:t xml:space="preserve">а организации </w:t>
            </w:r>
            <w:r w:rsidRPr="0098021D"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Генподрядчика. Работу в выходные и праздничные дни согласовывать с Генподрядчиком.</w:t>
            </w:r>
          </w:p>
        </w:tc>
      </w:tr>
      <w:tr w:rsidR="0098021D" w:rsidRPr="0098021D" w14:paraId="16D5313E" w14:textId="77777777" w:rsidTr="00EC3C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374" w:type="dxa"/>
          <w:trHeight w:val="380"/>
        </w:trPr>
        <w:tc>
          <w:tcPr>
            <w:tcW w:w="675" w:type="dxa"/>
          </w:tcPr>
          <w:p w14:paraId="029B5348" w14:textId="77777777" w:rsidR="007B094A" w:rsidRPr="0098021D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8021D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9498" w:type="dxa"/>
            <w:gridSpan w:val="3"/>
          </w:tcPr>
          <w:p w14:paraId="1BD6B472" w14:textId="77777777" w:rsidR="007B094A" w:rsidRPr="0098021D" w:rsidRDefault="007B094A" w:rsidP="00D92D01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b w:val="0"/>
                <w:kern w:val="0"/>
                <w:sz w:val="22"/>
                <w:szCs w:val="22"/>
              </w:rPr>
            </w:pPr>
            <w:r w:rsidRPr="0098021D"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По окончании работ убрать весь строительный мусор, остатки стройматериалов, демонтировать и вывезти временные сооружения, без чего работы не могут считаться законченными.</w:t>
            </w:r>
          </w:p>
        </w:tc>
      </w:tr>
      <w:tr w:rsidR="0098021D" w:rsidRPr="0098021D" w14:paraId="01106440" w14:textId="77777777" w:rsidTr="00EC3C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374" w:type="dxa"/>
          <w:trHeight w:val="380"/>
        </w:trPr>
        <w:tc>
          <w:tcPr>
            <w:tcW w:w="675" w:type="dxa"/>
          </w:tcPr>
          <w:p w14:paraId="0BCEC801" w14:textId="77777777" w:rsidR="007B094A" w:rsidRPr="0098021D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8021D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9498" w:type="dxa"/>
            <w:gridSpan w:val="3"/>
          </w:tcPr>
          <w:p w14:paraId="2E4552CC" w14:textId="77777777" w:rsidR="007B094A" w:rsidRPr="0098021D" w:rsidRDefault="007B094A" w:rsidP="0040536C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b w:val="0"/>
                <w:kern w:val="0"/>
                <w:sz w:val="22"/>
                <w:szCs w:val="22"/>
              </w:rPr>
            </w:pPr>
            <w:r w:rsidRPr="0098021D"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За три дня до</w:t>
            </w:r>
            <w:r w:rsidR="0040536C" w:rsidRPr="0098021D">
              <w:rPr>
                <w:rFonts w:ascii="Arial" w:hAnsi="Arial" w:cs="Arial"/>
                <w:b w:val="0"/>
                <w:kern w:val="0"/>
                <w:sz w:val="22"/>
                <w:szCs w:val="22"/>
              </w:rPr>
              <w:t xml:space="preserve"> завершения работ информировать </w:t>
            </w:r>
            <w:r w:rsidRPr="0098021D"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Генподрядчика о необходимости принятия этих работ.</w:t>
            </w:r>
          </w:p>
          <w:p w14:paraId="16DB95D9" w14:textId="1136A5D2" w:rsidR="00F24778" w:rsidRPr="0098021D" w:rsidRDefault="00F24778" w:rsidP="00F24778"/>
        </w:tc>
      </w:tr>
      <w:tr w:rsidR="0098021D" w:rsidRPr="0098021D" w14:paraId="4EB362F0" w14:textId="77777777" w:rsidTr="00EC3C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374" w:type="dxa"/>
          <w:trHeight w:val="380"/>
        </w:trPr>
        <w:tc>
          <w:tcPr>
            <w:tcW w:w="10173" w:type="dxa"/>
            <w:gridSpan w:val="4"/>
            <w:shd w:val="clear" w:color="auto" w:fill="F2F2F2"/>
          </w:tcPr>
          <w:p w14:paraId="6CE2AA7D" w14:textId="77777777" w:rsidR="007B094A" w:rsidRPr="0098021D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8021D">
              <w:rPr>
                <w:rFonts w:ascii="Arial" w:hAnsi="Arial" w:cs="Arial"/>
                <w:b/>
                <w:bCs/>
                <w:sz w:val="22"/>
                <w:szCs w:val="22"/>
              </w:rPr>
              <w:t>Порядок сдачи-приемки выполненных работ</w:t>
            </w:r>
          </w:p>
        </w:tc>
      </w:tr>
      <w:tr w:rsidR="0098021D" w:rsidRPr="0098021D" w14:paraId="1A1116F1" w14:textId="77777777" w:rsidTr="00EC3C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374" w:type="dxa"/>
          <w:trHeight w:val="380"/>
        </w:trPr>
        <w:tc>
          <w:tcPr>
            <w:tcW w:w="10173" w:type="dxa"/>
            <w:gridSpan w:val="4"/>
          </w:tcPr>
          <w:p w14:paraId="52E77B5C" w14:textId="27DFB5F7" w:rsidR="007B094A" w:rsidRPr="0098021D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8021D">
              <w:rPr>
                <w:rFonts w:ascii="Arial" w:hAnsi="Arial" w:cs="Arial"/>
                <w:sz w:val="22"/>
                <w:szCs w:val="22"/>
              </w:rPr>
              <w:t>В процессе выполнения работ исполнитель, не позднее 20 числа месяца</w:t>
            </w:r>
            <w:r w:rsidR="00052462" w:rsidRPr="0098021D">
              <w:rPr>
                <w:rFonts w:ascii="Arial" w:hAnsi="Arial" w:cs="Arial"/>
                <w:sz w:val="22"/>
                <w:szCs w:val="22"/>
              </w:rPr>
              <w:t xml:space="preserve">, передает </w:t>
            </w:r>
            <w:r w:rsidRPr="0098021D">
              <w:rPr>
                <w:rFonts w:ascii="Arial" w:hAnsi="Arial" w:cs="Arial"/>
                <w:sz w:val="22"/>
                <w:szCs w:val="22"/>
              </w:rPr>
              <w:t>Генподрядчику акты выполненных работ форм КС-2 и КС-3.</w:t>
            </w:r>
          </w:p>
          <w:p w14:paraId="15746106" w14:textId="3ABCE51C" w:rsidR="007B094A" w:rsidRPr="0098021D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8021D">
              <w:rPr>
                <w:rFonts w:ascii="Arial" w:hAnsi="Arial" w:cs="Arial"/>
                <w:sz w:val="22"/>
                <w:szCs w:val="22"/>
              </w:rPr>
              <w:t xml:space="preserve">Исполнительная документация передается посредством онлайн - сервиса </w:t>
            </w:r>
            <w:proofErr w:type="spellStart"/>
            <w:r w:rsidRPr="0098021D">
              <w:rPr>
                <w:rFonts w:ascii="Arial" w:hAnsi="Arial" w:cs="Arial"/>
                <w:sz w:val="22"/>
                <w:szCs w:val="22"/>
              </w:rPr>
              <w:t>BuildDocs</w:t>
            </w:r>
            <w:proofErr w:type="spellEnd"/>
            <w:r w:rsidR="003E2BA9" w:rsidRPr="0098021D">
              <w:rPr>
                <w:rFonts w:ascii="Arial" w:hAnsi="Arial" w:cs="Arial"/>
                <w:sz w:val="22"/>
                <w:szCs w:val="22"/>
              </w:rPr>
              <w:t xml:space="preserve"> (либо на бумажном носителе)</w:t>
            </w:r>
            <w:r w:rsidRPr="0098021D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2CBAEC89" w14:textId="63882D67" w:rsidR="007B094A" w:rsidRPr="0098021D" w:rsidRDefault="007B094A" w:rsidP="0005246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8021D">
              <w:rPr>
                <w:rFonts w:ascii="Arial" w:hAnsi="Arial" w:cs="Arial"/>
                <w:sz w:val="22"/>
                <w:szCs w:val="22"/>
              </w:rPr>
              <w:t>По запросу Генподрядчика, в подтверждение произведенных затрат по СМР, исполнитель передает Генподрядчику УПД на материалы и оборудование, а также иные документы, подтверждающие произведенные затраты для выполнения работ.</w:t>
            </w:r>
          </w:p>
        </w:tc>
      </w:tr>
      <w:tr w:rsidR="0098021D" w:rsidRPr="0098021D" w14:paraId="3D0A2817" w14:textId="77777777" w:rsidTr="00EC3C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374" w:type="dxa"/>
          <w:trHeight w:val="380"/>
        </w:trPr>
        <w:tc>
          <w:tcPr>
            <w:tcW w:w="10173" w:type="dxa"/>
            <w:gridSpan w:val="4"/>
            <w:shd w:val="clear" w:color="auto" w:fill="F2F2F2"/>
          </w:tcPr>
          <w:p w14:paraId="1CA9E6DB" w14:textId="77777777" w:rsidR="007B094A" w:rsidRPr="0098021D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021D">
              <w:rPr>
                <w:rFonts w:ascii="Arial" w:hAnsi="Arial" w:cs="Arial"/>
                <w:b/>
                <w:bCs/>
                <w:sz w:val="22"/>
                <w:szCs w:val="22"/>
              </w:rPr>
              <w:t>Срок предоставления гарантии качества работ, услуг</w:t>
            </w:r>
          </w:p>
        </w:tc>
      </w:tr>
      <w:tr w:rsidR="007B094A" w:rsidRPr="0098021D" w14:paraId="0762DEBD" w14:textId="77777777" w:rsidTr="00EC3C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374" w:type="dxa"/>
          <w:trHeight w:val="2232"/>
        </w:trPr>
        <w:tc>
          <w:tcPr>
            <w:tcW w:w="10173" w:type="dxa"/>
            <w:gridSpan w:val="4"/>
          </w:tcPr>
          <w:p w14:paraId="49B0CD9A" w14:textId="77777777" w:rsidR="007B094A" w:rsidRPr="0098021D" w:rsidRDefault="007B094A" w:rsidP="00D92D0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98021D">
              <w:rPr>
                <w:rFonts w:ascii="Arial" w:hAnsi="Arial" w:cs="Arial"/>
                <w:sz w:val="22"/>
                <w:szCs w:val="22"/>
              </w:rPr>
              <w:t>Гарантийный срок – 5 лет.</w:t>
            </w:r>
          </w:p>
          <w:p w14:paraId="1ECC5F38" w14:textId="77777777" w:rsidR="007B094A" w:rsidRPr="0098021D" w:rsidRDefault="007B094A" w:rsidP="00D92D01">
            <w:pPr>
              <w:shd w:val="clear" w:color="auto" w:fill="FFFFFF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8021D">
              <w:rPr>
                <w:rFonts w:ascii="Arial" w:hAnsi="Arial" w:cs="Arial"/>
                <w:sz w:val="22"/>
                <w:szCs w:val="22"/>
              </w:rPr>
              <w:t>В период гарантийного срока исполнитель работ устраняет дефекты, недостатки, недочеты за свой счет. Гарантийный срок в этом случае продлевается соответственно на период устранения дефектов, недостатков и недочетов.</w:t>
            </w:r>
          </w:p>
          <w:p w14:paraId="216DABC1" w14:textId="42193540" w:rsidR="007B094A" w:rsidRPr="0098021D" w:rsidRDefault="007B094A" w:rsidP="00CA03F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8021D">
              <w:rPr>
                <w:rFonts w:ascii="Arial" w:hAnsi="Arial" w:cs="Arial"/>
                <w:sz w:val="22"/>
                <w:szCs w:val="22"/>
              </w:rPr>
              <w:t>В случае не устранения, отказа от устранения исполнителем работ обнаруженных дефектов или других недостатков, выявленных в процессе эксплуатации Объекта в течение гарантийного срока, Генподрядчик вправе привлечь для исправления другую организацию с удержанием стоимости работ с исполнителя работ в бесспорном порядке.</w:t>
            </w:r>
          </w:p>
        </w:tc>
      </w:tr>
    </w:tbl>
    <w:p w14:paraId="1494C846" w14:textId="77777777" w:rsidR="000D2A71" w:rsidRPr="0098021D" w:rsidRDefault="000D2A71" w:rsidP="007B094A">
      <w:pPr>
        <w:rPr>
          <w:rFonts w:ascii="Arial" w:hAnsi="Arial" w:cs="Arial"/>
          <w:noProof/>
          <w:sz w:val="22"/>
          <w:szCs w:val="22"/>
          <w:u w:val="single"/>
        </w:rPr>
      </w:pPr>
    </w:p>
    <w:p w14:paraId="78283ECB" w14:textId="77777777" w:rsidR="00B772B5" w:rsidRPr="00543BE5" w:rsidRDefault="00B772B5" w:rsidP="00B772B5">
      <w:pPr>
        <w:rPr>
          <w:rFonts w:ascii="Arial" w:hAnsi="Arial" w:cs="Arial"/>
          <w:noProof/>
          <w:sz w:val="22"/>
          <w:szCs w:val="22"/>
          <w:u w:val="single"/>
        </w:rPr>
      </w:pPr>
      <w:r w:rsidRPr="00543BE5">
        <w:rPr>
          <w:rFonts w:ascii="Arial" w:hAnsi="Arial" w:cs="Arial"/>
          <w:noProof/>
          <w:sz w:val="22"/>
          <w:szCs w:val="22"/>
          <w:u w:val="single"/>
        </w:rPr>
        <w:t xml:space="preserve">По техническим вопросам обращаться: </w:t>
      </w:r>
    </w:p>
    <w:p w14:paraId="3AFDF1CD" w14:textId="77777777" w:rsidR="00B772B5" w:rsidRPr="00543BE5" w:rsidRDefault="00B772B5" w:rsidP="00B772B5">
      <w:pPr>
        <w:rPr>
          <w:rFonts w:ascii="Arial" w:hAnsi="Arial" w:cs="Arial"/>
          <w:noProof/>
          <w:sz w:val="22"/>
          <w:szCs w:val="22"/>
          <w:u w:val="single"/>
        </w:rPr>
      </w:pPr>
      <w:r w:rsidRPr="00543BE5">
        <w:rPr>
          <w:rFonts w:ascii="Arial" w:hAnsi="Arial" w:cs="Arial"/>
          <w:noProof/>
          <w:sz w:val="22"/>
          <w:szCs w:val="22"/>
          <w:u w:val="single"/>
        </w:rPr>
        <w:t>Лощанов Александр Васильевич</w:t>
      </w:r>
    </w:p>
    <w:p w14:paraId="3B320949" w14:textId="77777777" w:rsidR="00B772B5" w:rsidRPr="00543BE5" w:rsidRDefault="00B772B5" w:rsidP="00B772B5">
      <w:pPr>
        <w:rPr>
          <w:rFonts w:ascii="Arial" w:hAnsi="Arial" w:cs="Arial"/>
          <w:noProof/>
          <w:sz w:val="22"/>
          <w:szCs w:val="22"/>
          <w:u w:val="single"/>
        </w:rPr>
      </w:pPr>
      <w:r w:rsidRPr="00543BE5">
        <w:rPr>
          <w:rFonts w:ascii="Arial" w:hAnsi="Arial" w:cs="Arial"/>
          <w:noProof/>
          <w:sz w:val="22"/>
          <w:szCs w:val="22"/>
          <w:u w:val="single"/>
        </w:rPr>
        <w:t>Телефон: +79235013937</w:t>
      </w:r>
    </w:p>
    <w:p w14:paraId="099AF7C3" w14:textId="77777777" w:rsidR="00B772B5" w:rsidRPr="00543BE5" w:rsidRDefault="00B772B5" w:rsidP="00B772B5">
      <w:pPr>
        <w:rPr>
          <w:rFonts w:ascii="Arial" w:hAnsi="Arial" w:cs="Arial"/>
          <w:noProof/>
          <w:sz w:val="22"/>
          <w:szCs w:val="22"/>
          <w:u w:val="single"/>
        </w:rPr>
      </w:pPr>
      <w:r w:rsidRPr="00543BE5">
        <w:rPr>
          <w:rFonts w:ascii="Arial" w:hAnsi="Arial" w:cs="Arial"/>
          <w:noProof/>
          <w:sz w:val="22"/>
          <w:szCs w:val="22"/>
          <w:u w:val="single"/>
        </w:rPr>
        <w:t>E-mail: a.loschanov@sds-stroy.ru</w:t>
      </w:r>
    </w:p>
    <w:p w14:paraId="191F96D6" w14:textId="77777777" w:rsidR="00B772B5" w:rsidRPr="00543BE5" w:rsidRDefault="00B772B5" w:rsidP="00B772B5">
      <w:pPr>
        <w:rPr>
          <w:rFonts w:ascii="Arial" w:hAnsi="Arial" w:cs="Arial"/>
          <w:noProof/>
          <w:sz w:val="22"/>
          <w:szCs w:val="22"/>
          <w:u w:val="single"/>
        </w:rPr>
      </w:pPr>
    </w:p>
    <w:p w14:paraId="6BEA3C8C" w14:textId="77777777" w:rsidR="00B772B5" w:rsidRPr="00543BE5" w:rsidRDefault="00B772B5" w:rsidP="00B772B5">
      <w:pPr>
        <w:rPr>
          <w:rFonts w:ascii="Arial" w:hAnsi="Arial" w:cs="Arial"/>
          <w:noProof/>
          <w:sz w:val="22"/>
          <w:szCs w:val="22"/>
          <w:u w:val="single"/>
        </w:rPr>
      </w:pPr>
      <w:r w:rsidRPr="00543BE5">
        <w:rPr>
          <w:rFonts w:ascii="Arial" w:hAnsi="Arial" w:cs="Arial"/>
          <w:noProof/>
          <w:sz w:val="22"/>
          <w:szCs w:val="22"/>
          <w:u w:val="single"/>
        </w:rPr>
        <w:t xml:space="preserve">По вопросам предоставления коммерческого предложения обращаться: </w:t>
      </w:r>
    </w:p>
    <w:p w14:paraId="1421B887" w14:textId="77777777" w:rsidR="00B772B5" w:rsidRPr="00543BE5" w:rsidRDefault="00B772B5" w:rsidP="00B772B5">
      <w:pPr>
        <w:rPr>
          <w:rFonts w:ascii="Arial" w:hAnsi="Arial" w:cs="Arial"/>
          <w:noProof/>
          <w:sz w:val="22"/>
          <w:szCs w:val="22"/>
          <w:u w:val="single"/>
        </w:rPr>
      </w:pPr>
      <w:r w:rsidRPr="00543BE5">
        <w:rPr>
          <w:rFonts w:ascii="Arial" w:hAnsi="Arial" w:cs="Arial"/>
          <w:noProof/>
          <w:sz w:val="22"/>
          <w:szCs w:val="22"/>
          <w:u w:val="single"/>
        </w:rPr>
        <w:t>Киреева Анастасия Витальевна</w:t>
      </w:r>
    </w:p>
    <w:p w14:paraId="6CB0DBA5" w14:textId="77777777" w:rsidR="00B772B5" w:rsidRPr="00543BE5" w:rsidRDefault="00B772B5" w:rsidP="00B772B5">
      <w:pPr>
        <w:rPr>
          <w:rFonts w:ascii="Arial" w:hAnsi="Arial" w:cs="Arial"/>
          <w:noProof/>
          <w:sz w:val="22"/>
          <w:szCs w:val="22"/>
          <w:u w:val="single"/>
        </w:rPr>
      </w:pPr>
      <w:r w:rsidRPr="00543BE5">
        <w:rPr>
          <w:rFonts w:ascii="Arial" w:hAnsi="Arial" w:cs="Arial"/>
          <w:noProof/>
          <w:sz w:val="22"/>
          <w:szCs w:val="22"/>
          <w:u w:val="single"/>
        </w:rPr>
        <w:t>Телефон: 8-923-500-53-32</w:t>
      </w:r>
    </w:p>
    <w:p w14:paraId="57E74984" w14:textId="77777777" w:rsidR="00B772B5" w:rsidRPr="00B772B5" w:rsidRDefault="00B772B5" w:rsidP="00B772B5">
      <w:pPr>
        <w:rPr>
          <w:rFonts w:ascii="Arial" w:hAnsi="Arial" w:cs="Arial"/>
          <w:noProof/>
          <w:sz w:val="22"/>
          <w:szCs w:val="22"/>
        </w:rPr>
      </w:pPr>
      <w:r w:rsidRPr="00543BE5">
        <w:rPr>
          <w:rFonts w:ascii="Arial" w:hAnsi="Arial" w:cs="Arial"/>
          <w:noProof/>
          <w:sz w:val="22"/>
          <w:szCs w:val="22"/>
          <w:u w:val="single"/>
          <w:lang w:val="en-US"/>
        </w:rPr>
        <w:t>E</w:t>
      </w:r>
      <w:r w:rsidRPr="00B772B5">
        <w:rPr>
          <w:rFonts w:ascii="Arial" w:hAnsi="Arial" w:cs="Arial"/>
          <w:noProof/>
          <w:sz w:val="22"/>
          <w:szCs w:val="22"/>
          <w:u w:val="single"/>
        </w:rPr>
        <w:t>-</w:t>
      </w:r>
      <w:r w:rsidRPr="00543BE5">
        <w:rPr>
          <w:rFonts w:ascii="Arial" w:hAnsi="Arial" w:cs="Arial"/>
          <w:noProof/>
          <w:sz w:val="22"/>
          <w:szCs w:val="22"/>
          <w:u w:val="single"/>
          <w:lang w:val="en-US"/>
        </w:rPr>
        <w:t>mail</w:t>
      </w:r>
      <w:r w:rsidRPr="00B772B5">
        <w:rPr>
          <w:rFonts w:ascii="Arial" w:hAnsi="Arial" w:cs="Arial"/>
          <w:noProof/>
          <w:sz w:val="22"/>
          <w:szCs w:val="22"/>
          <w:u w:val="single"/>
        </w:rPr>
        <w:t xml:space="preserve">: </w:t>
      </w:r>
      <w:r w:rsidRPr="00543BE5">
        <w:rPr>
          <w:rFonts w:ascii="Arial" w:hAnsi="Arial" w:cs="Arial"/>
          <w:noProof/>
          <w:sz w:val="22"/>
          <w:szCs w:val="22"/>
          <w:u w:val="single"/>
          <w:lang w:val="en-US"/>
        </w:rPr>
        <w:t>a</w:t>
      </w:r>
      <w:r w:rsidRPr="00B772B5">
        <w:rPr>
          <w:rFonts w:ascii="Arial" w:hAnsi="Arial" w:cs="Arial"/>
          <w:noProof/>
          <w:sz w:val="22"/>
          <w:szCs w:val="22"/>
          <w:u w:val="single"/>
        </w:rPr>
        <w:t>.</w:t>
      </w:r>
      <w:r w:rsidRPr="00543BE5">
        <w:rPr>
          <w:rFonts w:ascii="Arial" w:hAnsi="Arial" w:cs="Arial"/>
          <w:noProof/>
          <w:sz w:val="22"/>
          <w:szCs w:val="22"/>
          <w:u w:val="single"/>
          <w:lang w:val="en-US"/>
        </w:rPr>
        <w:t>kireeva</w:t>
      </w:r>
      <w:r w:rsidRPr="00B772B5">
        <w:rPr>
          <w:rFonts w:ascii="Arial" w:hAnsi="Arial" w:cs="Arial"/>
          <w:noProof/>
          <w:sz w:val="22"/>
          <w:szCs w:val="22"/>
          <w:u w:val="single"/>
        </w:rPr>
        <w:t>@</w:t>
      </w:r>
      <w:r w:rsidRPr="00543BE5">
        <w:rPr>
          <w:rFonts w:ascii="Arial" w:hAnsi="Arial" w:cs="Arial"/>
          <w:noProof/>
          <w:sz w:val="22"/>
          <w:szCs w:val="22"/>
          <w:u w:val="single"/>
          <w:lang w:val="en-US"/>
        </w:rPr>
        <w:t>sds</w:t>
      </w:r>
      <w:r w:rsidRPr="00B772B5">
        <w:rPr>
          <w:rFonts w:ascii="Arial" w:hAnsi="Arial" w:cs="Arial"/>
          <w:noProof/>
          <w:sz w:val="22"/>
          <w:szCs w:val="22"/>
          <w:u w:val="single"/>
        </w:rPr>
        <w:t>-</w:t>
      </w:r>
      <w:r w:rsidRPr="00543BE5">
        <w:rPr>
          <w:rFonts w:ascii="Arial" w:hAnsi="Arial" w:cs="Arial"/>
          <w:noProof/>
          <w:sz w:val="22"/>
          <w:szCs w:val="22"/>
          <w:u w:val="single"/>
          <w:lang w:val="en-US"/>
        </w:rPr>
        <w:t>stroy</w:t>
      </w:r>
      <w:r w:rsidRPr="00B772B5">
        <w:rPr>
          <w:rFonts w:ascii="Arial" w:hAnsi="Arial" w:cs="Arial"/>
          <w:noProof/>
          <w:sz w:val="22"/>
          <w:szCs w:val="22"/>
          <w:u w:val="single"/>
        </w:rPr>
        <w:t>.</w:t>
      </w:r>
      <w:r w:rsidRPr="00543BE5">
        <w:rPr>
          <w:rFonts w:ascii="Arial" w:hAnsi="Arial" w:cs="Arial"/>
          <w:noProof/>
          <w:sz w:val="22"/>
          <w:szCs w:val="22"/>
          <w:u w:val="single"/>
          <w:lang w:val="en-US"/>
        </w:rPr>
        <w:t>ru</w:t>
      </w:r>
    </w:p>
    <w:sectPr w:rsidR="00B772B5" w:rsidRPr="00B772B5" w:rsidSect="00FE1B38">
      <w:headerReference w:type="default" r:id="rId8"/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4AAD24" w14:textId="77777777" w:rsidR="009009E5" w:rsidRDefault="009009E5" w:rsidP="00C94D67">
      <w:r>
        <w:separator/>
      </w:r>
    </w:p>
  </w:endnote>
  <w:endnote w:type="continuationSeparator" w:id="0">
    <w:p w14:paraId="7EF86B3A" w14:textId="77777777" w:rsidR="009009E5" w:rsidRDefault="009009E5" w:rsidP="00C94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2110EA" w14:textId="77777777" w:rsidR="009009E5" w:rsidRDefault="009009E5" w:rsidP="00C94D67">
      <w:r>
        <w:separator/>
      </w:r>
    </w:p>
  </w:footnote>
  <w:footnote w:type="continuationSeparator" w:id="0">
    <w:p w14:paraId="5DEE27C8" w14:textId="77777777" w:rsidR="009009E5" w:rsidRDefault="009009E5" w:rsidP="00C94D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767" w:type="dxa"/>
      <w:tblLook w:val="04A0" w:firstRow="1" w:lastRow="0" w:firstColumn="1" w:lastColumn="0" w:noHBand="0" w:noVBand="1"/>
    </w:tblPr>
    <w:tblGrid>
      <w:gridCol w:w="10632"/>
      <w:gridCol w:w="5135"/>
    </w:tblGrid>
    <w:tr w:rsidR="00C94D67" w:rsidRPr="008A1463" w14:paraId="53AD07A2" w14:textId="77777777" w:rsidTr="00C94D67">
      <w:tc>
        <w:tcPr>
          <w:tcW w:w="10632" w:type="dxa"/>
        </w:tcPr>
        <w:p w14:paraId="764C4BFB" w14:textId="13BC26CA" w:rsidR="00C94D67" w:rsidRPr="002671FD" w:rsidRDefault="008907B0" w:rsidP="008907B0">
          <w:pPr>
            <w:pStyle w:val="a3"/>
            <w:tabs>
              <w:tab w:val="clear" w:pos="4677"/>
              <w:tab w:val="clear" w:pos="9355"/>
              <w:tab w:val="right" w:pos="9540"/>
            </w:tabs>
            <w:ind w:left="284"/>
            <w:rPr>
              <w:rFonts w:ascii="Arial" w:hAnsi="Arial" w:cs="Arial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299" distR="114299" simplePos="0" relativeHeight="251660288" behindDoc="0" locked="0" layoutInCell="1" allowOverlap="1" wp14:anchorId="6D1F153B" wp14:editId="7D67A2EF">
                    <wp:simplePos x="0" y="0"/>
                    <wp:positionH relativeFrom="column">
                      <wp:posOffset>20320</wp:posOffset>
                    </wp:positionH>
                    <wp:positionV relativeFrom="paragraph">
                      <wp:posOffset>39370</wp:posOffset>
                    </wp:positionV>
                    <wp:extent cx="0" cy="609600"/>
                    <wp:effectExtent l="0" t="0" r="19050" b="19050"/>
                    <wp:wrapNone/>
                    <wp:docPr id="350934472" name="Прямая соединительная линия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0" cy="609600"/>
                            </a:xfrm>
                            <a:prstGeom prst="line">
                              <a:avLst/>
                            </a:prstGeom>
                            <a:noFill/>
                            <a:ln w="22225" cap="flat" cmpd="sng" algn="ctr">
                              <a:solidFill>
                                <a:srgbClr val="1226AA">
                                  <a:alpha val="85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<w:pict>
                  <v:line w14:anchorId="5AA51E75" id="Прямая соединительная линия 2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1.6pt,3.1pt" to="1.6pt,5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" strokecolor="#1226aa" strokeweight="1.75pt">
                    <v:stroke opacity="55769f"/>
                    <o:lock v:ext="edit" shapetype="f"/>
                  </v:line>
                </w:pict>
              </mc:Fallback>
            </mc:AlternateContent>
          </w:r>
          <w:r w:rsidR="00C94D67"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5C7E59EA" wp14:editId="526CFA83">
                <wp:simplePos x="0" y="0"/>
                <wp:positionH relativeFrom="column">
                  <wp:posOffset>188595</wp:posOffset>
                </wp:positionH>
                <wp:positionV relativeFrom="paragraph">
                  <wp:posOffset>39370</wp:posOffset>
                </wp:positionV>
                <wp:extent cx="1212850" cy="609600"/>
                <wp:effectExtent l="0" t="0" r="6350" b="0"/>
                <wp:wrapSquare wrapText="bothSides"/>
                <wp:docPr id="712290720" name="Рисунок 1" descr="C:\Users\s.anischenko\Desktop\сдс строй ЛОГОТИП НОВЫЙ ТОЧНО ПНГ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C:\Users\s.anischenko\Desktop\сдс строй ЛОГОТИП НОВЫЙ ТОЧНО ПНГ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285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C94D67">
            <w:rPr>
              <w:rFonts w:ascii="Arial" w:hAnsi="Arial" w:cs="Arial"/>
            </w:rPr>
            <w:t xml:space="preserve"> </w:t>
          </w:r>
          <w:r w:rsidR="00C94D67" w:rsidRPr="00C0522B">
            <w:rPr>
              <w:rFonts w:ascii="Arial" w:hAnsi="Arial" w:cs="Arial"/>
            </w:rPr>
            <w:t>ООО «СДС-Строй»</w:t>
          </w:r>
          <w:r w:rsidR="00C94D67" w:rsidRPr="00C0522B">
            <w:rPr>
              <w:rFonts w:ascii="Arial" w:hAnsi="Arial" w:cs="Arial"/>
            </w:rPr>
            <w:br/>
          </w:r>
          <w:r w:rsidR="00C94D67">
            <w:rPr>
              <w:rFonts w:ascii="Arial" w:hAnsi="Arial" w:cs="Arial"/>
            </w:rPr>
            <w:t xml:space="preserve"> </w:t>
          </w:r>
          <w:r w:rsidR="00C94D67" w:rsidRPr="00C0522B">
            <w:rPr>
              <w:rFonts w:ascii="Arial" w:hAnsi="Arial" w:cs="Arial"/>
            </w:rPr>
            <w:t xml:space="preserve">Пр-т  </w:t>
          </w:r>
          <w:proofErr w:type="spellStart"/>
          <w:r w:rsidR="00C94D67" w:rsidRPr="00C0522B">
            <w:rPr>
              <w:rFonts w:ascii="Arial" w:hAnsi="Arial" w:cs="Arial"/>
            </w:rPr>
            <w:t>Притомский</w:t>
          </w:r>
          <w:proofErr w:type="spellEnd"/>
          <w:r w:rsidR="00C94D67" w:rsidRPr="00C0522B">
            <w:rPr>
              <w:rFonts w:ascii="Arial" w:hAnsi="Arial" w:cs="Arial"/>
            </w:rPr>
            <w:t>, дом 7/5, помещение 101, Кемерово,</w:t>
          </w:r>
          <w:r w:rsidR="00C94D67">
            <w:rPr>
              <w:rFonts w:ascii="Arial" w:hAnsi="Arial" w:cs="Arial"/>
            </w:rPr>
            <w:t xml:space="preserve"> </w:t>
          </w:r>
          <w:r w:rsidR="00C94D67" w:rsidRPr="00C0522B">
            <w:rPr>
              <w:rFonts w:ascii="Arial" w:hAnsi="Arial" w:cs="Arial"/>
            </w:rPr>
            <w:t>650066,</w:t>
          </w:r>
          <w:r w:rsidR="00C94D67" w:rsidRPr="00C0522B">
            <w:rPr>
              <w:rFonts w:ascii="Arial" w:hAnsi="Arial" w:cs="Arial"/>
            </w:rPr>
            <w:br/>
          </w:r>
          <w:r w:rsidR="00C94D67">
            <w:rPr>
              <w:rFonts w:ascii="Arial" w:hAnsi="Arial" w:cs="Arial"/>
            </w:rPr>
            <w:t xml:space="preserve"> </w:t>
          </w:r>
          <w:r w:rsidR="00C94D67" w:rsidRPr="00C0522B">
            <w:rPr>
              <w:rFonts w:ascii="Arial" w:hAnsi="Arial" w:cs="Arial"/>
            </w:rPr>
            <w:t>тел.:  (3842</w:t>
          </w:r>
          <w:r w:rsidR="00C94D67">
            <w:rPr>
              <w:rFonts w:ascii="Arial" w:hAnsi="Arial" w:cs="Arial"/>
            </w:rPr>
            <w:t>)68-08-14</w:t>
          </w:r>
          <w:r w:rsidR="00C94D67" w:rsidRPr="00C0522B">
            <w:rPr>
              <w:rFonts w:ascii="Arial" w:hAnsi="Arial" w:cs="Arial"/>
            </w:rPr>
            <w:br/>
          </w:r>
          <w:r w:rsidR="00C94D67">
            <w:t xml:space="preserve"> </w:t>
          </w:r>
          <w:hyperlink r:id="rId2" w:history="1">
            <w:r w:rsidR="00C94D67" w:rsidRPr="00284AA8">
              <w:rPr>
                <w:rStyle w:val="a7"/>
                <w:rFonts w:ascii="Arial" w:hAnsi="Arial" w:cs="Arial"/>
                <w:lang w:val="en-US"/>
              </w:rPr>
              <w:t>sds</w:t>
            </w:r>
            <w:r w:rsidR="00C94D67" w:rsidRPr="00284AA8">
              <w:rPr>
                <w:rStyle w:val="a7"/>
                <w:rFonts w:ascii="Arial" w:hAnsi="Arial" w:cs="Arial"/>
              </w:rPr>
              <w:t>-</w:t>
            </w:r>
            <w:r w:rsidR="00C94D67" w:rsidRPr="00284AA8">
              <w:rPr>
                <w:rStyle w:val="a7"/>
                <w:rFonts w:ascii="Arial" w:hAnsi="Arial" w:cs="Arial"/>
                <w:lang w:val="en-US"/>
              </w:rPr>
              <w:t>stroy</w:t>
            </w:r>
            <w:r w:rsidR="00C94D67" w:rsidRPr="00284AA8">
              <w:rPr>
                <w:rStyle w:val="a7"/>
                <w:rFonts w:ascii="Arial" w:hAnsi="Arial" w:cs="Arial"/>
              </w:rPr>
              <w:t>@</w:t>
            </w:r>
            <w:r w:rsidR="00C94D67" w:rsidRPr="00284AA8">
              <w:rPr>
                <w:rStyle w:val="a7"/>
                <w:rFonts w:ascii="Arial" w:hAnsi="Arial" w:cs="Arial"/>
                <w:lang w:val="en-US"/>
              </w:rPr>
              <w:t>sds</w:t>
            </w:r>
            <w:r w:rsidR="00C94D67" w:rsidRPr="00284AA8">
              <w:rPr>
                <w:rStyle w:val="a7"/>
                <w:rFonts w:ascii="Arial" w:hAnsi="Arial" w:cs="Arial"/>
              </w:rPr>
              <w:t>-</w:t>
            </w:r>
            <w:r w:rsidR="00C94D67" w:rsidRPr="00284AA8">
              <w:rPr>
                <w:rStyle w:val="a7"/>
                <w:rFonts w:ascii="Arial" w:hAnsi="Arial" w:cs="Arial"/>
                <w:lang w:val="en-US"/>
              </w:rPr>
              <w:t>stroy</w:t>
            </w:r>
            <w:r w:rsidR="00C94D67" w:rsidRPr="00284AA8">
              <w:rPr>
                <w:rStyle w:val="a7"/>
                <w:rFonts w:ascii="Arial" w:hAnsi="Arial" w:cs="Arial"/>
              </w:rPr>
              <w:t>.</w:t>
            </w:r>
            <w:r w:rsidR="00C94D67" w:rsidRPr="00284AA8">
              <w:rPr>
                <w:rStyle w:val="a7"/>
                <w:rFonts w:ascii="Arial" w:hAnsi="Arial" w:cs="Arial"/>
                <w:lang w:val="en-US"/>
              </w:rPr>
              <w:t>ru</w:t>
            </w:r>
          </w:hyperlink>
          <w:r w:rsidR="00C94D67">
            <w:rPr>
              <w:rFonts w:ascii="Arial" w:hAnsi="Arial" w:cs="Arial"/>
            </w:rPr>
            <w:t xml:space="preserve">, </w:t>
          </w:r>
          <w:proofErr w:type="spellStart"/>
          <w:r w:rsidR="00C94D67">
            <w:rPr>
              <w:rFonts w:ascii="Arial" w:hAnsi="Arial" w:cs="Arial"/>
            </w:rPr>
            <w:t>сдс-строй.рф</w:t>
          </w:r>
          <w:proofErr w:type="spellEnd"/>
          <w:r w:rsidR="00C94D67">
            <w:rPr>
              <w:rFonts w:ascii="Arial" w:hAnsi="Arial" w:cs="Arial"/>
            </w:rPr>
            <w:t xml:space="preserve"> </w:t>
          </w:r>
        </w:p>
        <w:p w14:paraId="680BE48D" w14:textId="77777777" w:rsidR="00C94D67" w:rsidRDefault="00C94D67" w:rsidP="00C94D67">
          <w:pPr>
            <w:ind w:right="736"/>
            <w:rPr>
              <w:sz w:val="20"/>
              <w:szCs w:val="20"/>
            </w:rPr>
          </w:pPr>
        </w:p>
        <w:p w14:paraId="2B4BE58B" w14:textId="77777777" w:rsidR="00C94D67" w:rsidRPr="008A1463" w:rsidRDefault="00C94D67" w:rsidP="00C94D67">
          <w:pPr>
            <w:ind w:right="1398"/>
            <w:jc w:val="center"/>
            <w:rPr>
              <w:sz w:val="28"/>
              <w:szCs w:val="28"/>
            </w:rPr>
          </w:pPr>
        </w:p>
      </w:tc>
      <w:tc>
        <w:tcPr>
          <w:tcW w:w="5135" w:type="dxa"/>
        </w:tcPr>
        <w:p w14:paraId="19B1C3B0" w14:textId="77777777" w:rsidR="00C94D67" w:rsidRPr="008A1463" w:rsidRDefault="00C94D67" w:rsidP="00C94D67">
          <w:pPr>
            <w:ind w:left="1654"/>
            <w:jc w:val="center"/>
            <w:rPr>
              <w:sz w:val="28"/>
              <w:szCs w:val="28"/>
            </w:rPr>
          </w:pPr>
        </w:p>
      </w:tc>
    </w:tr>
  </w:tbl>
  <w:p w14:paraId="2FCA4810" w14:textId="77777777" w:rsidR="00C94D67" w:rsidRDefault="00C94D6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1B4065"/>
    <w:multiLevelType w:val="hybridMultilevel"/>
    <w:tmpl w:val="C2D05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D67"/>
    <w:rsid w:val="00005903"/>
    <w:rsid w:val="00006761"/>
    <w:rsid w:val="00020AB0"/>
    <w:rsid w:val="00052462"/>
    <w:rsid w:val="00066207"/>
    <w:rsid w:val="000721F1"/>
    <w:rsid w:val="000C3B9A"/>
    <w:rsid w:val="000C4862"/>
    <w:rsid w:val="000D2A71"/>
    <w:rsid w:val="000E40E0"/>
    <w:rsid w:val="001036D8"/>
    <w:rsid w:val="001128F3"/>
    <w:rsid w:val="001C6048"/>
    <w:rsid w:val="001D32B2"/>
    <w:rsid w:val="001E487B"/>
    <w:rsid w:val="001F6AD6"/>
    <w:rsid w:val="001F797E"/>
    <w:rsid w:val="0023605C"/>
    <w:rsid w:val="00246585"/>
    <w:rsid w:val="002C5FAE"/>
    <w:rsid w:val="002E7143"/>
    <w:rsid w:val="002F6D44"/>
    <w:rsid w:val="0030643D"/>
    <w:rsid w:val="00365712"/>
    <w:rsid w:val="00390D93"/>
    <w:rsid w:val="00392FB2"/>
    <w:rsid w:val="003D28EC"/>
    <w:rsid w:val="003E2BA9"/>
    <w:rsid w:val="0040536C"/>
    <w:rsid w:val="00421981"/>
    <w:rsid w:val="00440C86"/>
    <w:rsid w:val="00493185"/>
    <w:rsid w:val="004B594F"/>
    <w:rsid w:val="004D39EA"/>
    <w:rsid w:val="004E2DBF"/>
    <w:rsid w:val="004F6871"/>
    <w:rsid w:val="00537D13"/>
    <w:rsid w:val="00591B85"/>
    <w:rsid w:val="005D5768"/>
    <w:rsid w:val="005F3CD3"/>
    <w:rsid w:val="006069C0"/>
    <w:rsid w:val="00634583"/>
    <w:rsid w:val="0064564A"/>
    <w:rsid w:val="006532FB"/>
    <w:rsid w:val="00663137"/>
    <w:rsid w:val="00681664"/>
    <w:rsid w:val="00685C30"/>
    <w:rsid w:val="006A52E5"/>
    <w:rsid w:val="006D3113"/>
    <w:rsid w:val="006D7689"/>
    <w:rsid w:val="006E517A"/>
    <w:rsid w:val="006F53E0"/>
    <w:rsid w:val="00714FF2"/>
    <w:rsid w:val="007208AB"/>
    <w:rsid w:val="00760E64"/>
    <w:rsid w:val="00791E18"/>
    <w:rsid w:val="007B094A"/>
    <w:rsid w:val="007F345A"/>
    <w:rsid w:val="007F3F60"/>
    <w:rsid w:val="00823462"/>
    <w:rsid w:val="00833650"/>
    <w:rsid w:val="008711CB"/>
    <w:rsid w:val="008907B0"/>
    <w:rsid w:val="008A7BF0"/>
    <w:rsid w:val="008D069C"/>
    <w:rsid w:val="008E22FA"/>
    <w:rsid w:val="008F73C1"/>
    <w:rsid w:val="009009E5"/>
    <w:rsid w:val="009014BA"/>
    <w:rsid w:val="009046A1"/>
    <w:rsid w:val="009173D7"/>
    <w:rsid w:val="00947A13"/>
    <w:rsid w:val="00952139"/>
    <w:rsid w:val="0098021D"/>
    <w:rsid w:val="009C1E25"/>
    <w:rsid w:val="009C5CE3"/>
    <w:rsid w:val="009C705C"/>
    <w:rsid w:val="009E5213"/>
    <w:rsid w:val="00A10DEA"/>
    <w:rsid w:val="00A22B63"/>
    <w:rsid w:val="00A2609D"/>
    <w:rsid w:val="00A45BB4"/>
    <w:rsid w:val="00A54F30"/>
    <w:rsid w:val="00AB4C97"/>
    <w:rsid w:val="00AE4461"/>
    <w:rsid w:val="00B0385D"/>
    <w:rsid w:val="00B04F79"/>
    <w:rsid w:val="00B56DAE"/>
    <w:rsid w:val="00B57B0B"/>
    <w:rsid w:val="00B772B5"/>
    <w:rsid w:val="00C029ED"/>
    <w:rsid w:val="00C74F99"/>
    <w:rsid w:val="00C94D67"/>
    <w:rsid w:val="00CA03FC"/>
    <w:rsid w:val="00CB5F36"/>
    <w:rsid w:val="00CC38EA"/>
    <w:rsid w:val="00CD0D83"/>
    <w:rsid w:val="00D33B49"/>
    <w:rsid w:val="00DC188F"/>
    <w:rsid w:val="00DD4BB5"/>
    <w:rsid w:val="00E12B3D"/>
    <w:rsid w:val="00E2117A"/>
    <w:rsid w:val="00E47484"/>
    <w:rsid w:val="00E5000E"/>
    <w:rsid w:val="00E867C1"/>
    <w:rsid w:val="00EB18D3"/>
    <w:rsid w:val="00EC3C01"/>
    <w:rsid w:val="00F24778"/>
    <w:rsid w:val="00F423C4"/>
    <w:rsid w:val="00F97DAC"/>
    <w:rsid w:val="00FA4745"/>
    <w:rsid w:val="00FE1B38"/>
    <w:rsid w:val="00FE4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DEC3512"/>
  <w15:docId w15:val="{CEBC812C-A425-40DA-A28D-7D959516F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4D6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4D6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94D6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footer"/>
    <w:basedOn w:val="a"/>
    <w:link w:val="a6"/>
    <w:uiPriority w:val="99"/>
    <w:unhideWhenUsed/>
    <w:rsid w:val="00C94D6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94D6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7">
    <w:name w:val="Hyperlink"/>
    <w:rsid w:val="00C94D67"/>
    <w:rPr>
      <w:color w:val="0000FF"/>
      <w:u w:val="single"/>
    </w:rPr>
  </w:style>
  <w:style w:type="paragraph" w:customStyle="1" w:styleId="1">
    <w:name w:val="заголовок 1"/>
    <w:basedOn w:val="a"/>
    <w:next w:val="a"/>
    <w:rsid w:val="007B094A"/>
    <w:pPr>
      <w:keepNext/>
      <w:widowControl w:val="0"/>
      <w:overflowPunct w:val="0"/>
      <w:autoSpaceDE w:val="0"/>
      <w:autoSpaceDN w:val="0"/>
      <w:adjustRightInd w:val="0"/>
      <w:ind w:firstLine="709"/>
      <w:jc w:val="center"/>
      <w:textAlignment w:val="baseline"/>
    </w:pPr>
    <w:rPr>
      <w:b/>
      <w:kern w:val="24"/>
      <w:sz w:val="20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0D2A71"/>
    <w:rPr>
      <w:color w:val="605E5C"/>
      <w:shd w:val="clear" w:color="auto" w:fill="E1DFDD"/>
    </w:rPr>
  </w:style>
  <w:style w:type="table" w:styleId="a8">
    <w:name w:val="Table Grid"/>
    <w:basedOn w:val="a1"/>
    <w:uiPriority w:val="39"/>
    <w:rsid w:val="00A260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ds-stroy@sds-stroy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8D09D2-46F4-4FBC-91C1-44848282E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1084</Words>
  <Characters>6183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Юрченко Анастасия Алексеевна</dc:creator>
  <cp:lastModifiedBy>Шарова Наталья Сергеевна</cp:lastModifiedBy>
  <cp:revision>8</cp:revision>
  <cp:lastPrinted>2026-01-16T04:49:00Z</cp:lastPrinted>
  <dcterms:created xsi:type="dcterms:W3CDTF">2026-10-13T01:54:00Z</dcterms:created>
  <dcterms:modified xsi:type="dcterms:W3CDTF">2026-10-21T04:25:00Z</dcterms:modified>
</cp:coreProperties>
</file>